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9CB7" w14:textId="77777777" w:rsidR="005E176D" w:rsidRPr="003D20AE" w:rsidRDefault="005E176D" w:rsidP="003D20AE">
      <w:pPr>
        <w:contextualSpacing/>
        <w:mirrorIndents/>
        <w:jc w:val="both"/>
        <w:rPr>
          <w:rFonts w:ascii="Gill Sans Nova" w:hAnsi="Gill Sans Nova" w:cs="Gisha"/>
        </w:rPr>
      </w:pPr>
      <w:bookmarkStart w:id="0" w:name="_GoBack"/>
      <w:bookmarkEnd w:id="0"/>
      <w:r w:rsidRPr="003D20AE">
        <w:rPr>
          <w:rFonts w:ascii="Gill Sans Nova" w:hAnsi="Gill Sans Nova"/>
          <w:noProof/>
        </w:rPr>
        <w:drawing>
          <wp:anchor distT="0" distB="0" distL="114300" distR="114300" simplePos="0" relativeHeight="251658240" behindDoc="1" locked="0" layoutInCell="1" allowOverlap="1" wp14:anchorId="66C0B296" wp14:editId="1221F237">
            <wp:simplePos x="0" y="0"/>
            <wp:positionH relativeFrom="column">
              <wp:posOffset>120968</wp:posOffset>
            </wp:positionH>
            <wp:positionV relativeFrom="paragraph">
              <wp:posOffset>317</wp:posOffset>
            </wp:positionV>
            <wp:extent cx="11430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40" y="20880"/>
                <wp:lineTo x="21240" y="0"/>
                <wp:lineTo x="0" y="0"/>
              </wp:wrapPolygon>
            </wp:wrapTight>
            <wp:docPr id="1" name="Picture 1" descr="Harves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vest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9CBE3" w14:textId="77777777" w:rsidR="005E176D" w:rsidRPr="003D20AE" w:rsidRDefault="005E176D" w:rsidP="003D20AE">
      <w:pPr>
        <w:contextualSpacing/>
        <w:mirrorIndents/>
        <w:jc w:val="both"/>
        <w:rPr>
          <w:rFonts w:ascii="Gill Sans Nova" w:hAnsi="Gill Sans Nova" w:cs="Gisha"/>
        </w:rPr>
      </w:pPr>
    </w:p>
    <w:p w14:paraId="2469DAB9" w14:textId="77777777" w:rsidR="003D20AE" w:rsidRDefault="003D20AE" w:rsidP="003D20AE">
      <w:pPr>
        <w:pStyle w:val="Heading1"/>
        <w:rPr>
          <w:lang w:val="pt-BR"/>
        </w:rPr>
      </w:pPr>
    </w:p>
    <w:p w14:paraId="00FF67CF" w14:textId="65247C14" w:rsidR="005E176D" w:rsidRPr="00CF704B" w:rsidRDefault="00BA3693" w:rsidP="00FF510C">
      <w:pPr>
        <w:pStyle w:val="Heading1"/>
        <w:rPr>
          <w:sz w:val="28"/>
          <w:szCs w:val="28"/>
          <w:lang w:val="pt-BR"/>
        </w:rPr>
      </w:pPr>
      <w:r w:rsidRPr="00CF704B">
        <w:rPr>
          <w:sz w:val="28"/>
          <w:szCs w:val="28"/>
          <w:lang w:val="pt-BR"/>
        </w:rPr>
        <w:t>O</w:t>
      </w:r>
      <w:r w:rsidR="003D20AE" w:rsidRPr="00CF704B">
        <w:rPr>
          <w:sz w:val="28"/>
          <w:szCs w:val="28"/>
          <w:lang w:val="pt-BR"/>
        </w:rPr>
        <w:t xml:space="preserve"> DISCIPULADOR COMPETENTE</w:t>
      </w:r>
    </w:p>
    <w:p w14:paraId="613E2758" w14:textId="77777777" w:rsidR="005E176D" w:rsidRPr="00FF510C" w:rsidRDefault="005E176D" w:rsidP="00FF510C">
      <w:pPr>
        <w:contextualSpacing/>
        <w:mirrorIndents/>
        <w:jc w:val="both"/>
        <w:rPr>
          <w:rFonts w:ascii="Gill Sans Nova" w:hAnsi="Gill Sans Nova" w:cs="Gisha"/>
          <w:b/>
          <w:sz w:val="22"/>
          <w:szCs w:val="22"/>
          <w:lang w:val="pt-BR"/>
        </w:rPr>
      </w:pPr>
    </w:p>
    <w:p w14:paraId="28784F2F" w14:textId="2A2A5F61" w:rsidR="005E176D" w:rsidRPr="00FF510C" w:rsidRDefault="003D20AE" w:rsidP="00FF510C">
      <w:pPr>
        <w:contextualSpacing/>
        <w:mirrorIndents/>
        <w:jc w:val="right"/>
        <w:rPr>
          <w:rFonts w:ascii="Gill Sans Nova" w:hAnsi="Gill Sans Nova" w:cs="Gisha"/>
          <w:sz w:val="22"/>
          <w:szCs w:val="22"/>
          <w:lang w:val="pt-BR"/>
        </w:rPr>
      </w:pPr>
      <w:r w:rsidRPr="00FF510C">
        <w:rPr>
          <w:rFonts w:ascii="Gill Sans Nova" w:hAnsi="Gill Sans Nova" w:cs="Gisha"/>
          <w:sz w:val="22"/>
          <w:szCs w:val="22"/>
          <w:lang w:val="pt-BR"/>
        </w:rPr>
        <w:t>Cleiton &amp; Eleuza</w:t>
      </w:r>
      <w:r w:rsidR="005E176D" w:rsidRPr="00FF510C">
        <w:rPr>
          <w:rFonts w:ascii="Gill Sans Nova" w:hAnsi="Gill Sans Nova" w:cs="Gisha"/>
          <w:sz w:val="22"/>
          <w:szCs w:val="22"/>
          <w:lang w:val="pt-BR"/>
        </w:rPr>
        <w:t xml:space="preserve"> Oliveira</w:t>
      </w:r>
    </w:p>
    <w:p w14:paraId="11DE730A" w14:textId="77777777" w:rsidR="00910789" w:rsidRPr="00FF510C" w:rsidRDefault="00910789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1DEFFD68" w14:textId="77777777" w:rsidR="00467119" w:rsidRPr="00FF510C" w:rsidRDefault="00467119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3405C7CB" w14:textId="33A391B2" w:rsidR="00D47B70" w:rsidRPr="00FF510C" w:rsidRDefault="00BA3693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>
        <w:rPr>
          <w:rFonts w:ascii="Gill Sans Nova" w:hAnsi="Gill Sans Nova"/>
          <w:sz w:val="22"/>
          <w:szCs w:val="22"/>
          <w:lang w:val="pt-BR"/>
        </w:rPr>
        <w:t>Quem é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discipulador competente? </w:t>
      </w:r>
      <w:r w:rsidR="00FF510C">
        <w:rPr>
          <w:rFonts w:ascii="Gill Sans Nova" w:hAnsi="Gill Sans Nova"/>
          <w:sz w:val="22"/>
          <w:szCs w:val="22"/>
          <w:lang w:val="pt-BR"/>
        </w:rPr>
        <w:t>E</w:t>
      </w:r>
      <w:r w:rsidR="00FF510C" w:rsidRPr="00FF510C">
        <w:rPr>
          <w:rFonts w:ascii="Gill Sans Nova" w:hAnsi="Gill Sans Nova"/>
          <w:sz w:val="22"/>
          <w:szCs w:val="22"/>
          <w:lang w:val="pt-BR"/>
        </w:rPr>
        <w:t>m linguagem universal</w:t>
      </w:r>
      <w:r w:rsidR="00FF510C">
        <w:rPr>
          <w:rFonts w:ascii="Gill Sans Nova" w:hAnsi="Gill Sans Nova"/>
          <w:sz w:val="22"/>
          <w:szCs w:val="22"/>
          <w:lang w:val="pt-BR"/>
        </w:rPr>
        <w:t>,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a resposta a essa pergunta</w:t>
      </w:r>
      <w:r w:rsidR="00FF510C">
        <w:rPr>
          <w:rFonts w:ascii="Gill Sans Nova" w:hAnsi="Gill Sans Nova"/>
          <w:sz w:val="22"/>
          <w:szCs w:val="22"/>
          <w:lang w:val="pt-BR"/>
        </w:rPr>
        <w:t xml:space="preserve"> é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assunto para vários livros. </w:t>
      </w:r>
      <w:r w:rsidR="00DE2614" w:rsidRPr="00FF510C">
        <w:rPr>
          <w:rFonts w:ascii="Gill Sans Nova" w:hAnsi="Gill Sans Nova"/>
          <w:sz w:val="22"/>
          <w:szCs w:val="22"/>
          <w:lang w:val="pt-BR"/>
        </w:rPr>
        <w:t>Entretanto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, no </w:t>
      </w:r>
      <w:r w:rsidR="00DE2614" w:rsidRPr="00FF510C">
        <w:rPr>
          <w:rFonts w:ascii="Gill Sans Nova" w:hAnsi="Gill Sans Nova"/>
          <w:sz w:val="22"/>
          <w:szCs w:val="22"/>
          <w:lang w:val="pt-BR"/>
        </w:rPr>
        <w:t xml:space="preserve">escopo do </w:t>
      </w:r>
      <w:r w:rsidR="00FF510C">
        <w:rPr>
          <w:rFonts w:ascii="Gill Sans Nova" w:hAnsi="Gill Sans Nova"/>
          <w:sz w:val="22"/>
          <w:szCs w:val="22"/>
          <w:lang w:val="pt-BR"/>
        </w:rPr>
        <w:t>trabalho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DE2614" w:rsidRPr="00FF510C">
        <w:rPr>
          <w:rFonts w:ascii="Gill Sans Nova" w:hAnsi="Gill Sans Nova"/>
          <w:sz w:val="22"/>
          <w:szCs w:val="22"/>
          <w:lang w:val="pt-BR"/>
        </w:rPr>
        <w:t>da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Harvest, alguns requisitos básicos podem ser definidos</w:t>
      </w:r>
      <w:r w:rsidR="00FF510C">
        <w:rPr>
          <w:rFonts w:ascii="Gill Sans Nova" w:hAnsi="Gill Sans Nova"/>
          <w:sz w:val="22"/>
          <w:szCs w:val="22"/>
          <w:lang w:val="pt-BR"/>
        </w:rPr>
        <w:t>, dando-nos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FF510C">
        <w:rPr>
          <w:rFonts w:ascii="Gill Sans Nova" w:hAnsi="Gill Sans Nova"/>
          <w:sz w:val="22"/>
          <w:szCs w:val="22"/>
          <w:lang w:val="pt-BR"/>
        </w:rPr>
        <w:t>alvo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e etapas </w:t>
      </w:r>
      <w:r w:rsidR="003D20AE" w:rsidRPr="00FF510C">
        <w:rPr>
          <w:rFonts w:ascii="Arial" w:hAnsi="Arial" w:cs="Arial"/>
          <w:sz w:val="22"/>
          <w:szCs w:val="22"/>
          <w:lang w:val="pt-BR"/>
        </w:rPr>
        <w:t>​​</w:t>
      </w:r>
      <w:r w:rsidR="00DE2614" w:rsidRPr="00FF510C">
        <w:rPr>
          <w:rFonts w:ascii="Gill Sans Nova" w:hAnsi="Gill Sans Nova" w:cs="Arial"/>
          <w:sz w:val="22"/>
          <w:szCs w:val="22"/>
          <w:lang w:val="pt-BR"/>
        </w:rPr>
        <w:t>para alcançá-lo</w:t>
      </w:r>
      <w:r w:rsidR="00CF704B">
        <w:rPr>
          <w:rFonts w:ascii="Gill Sans Nova" w:hAnsi="Gill Sans Nova" w:cs="Arial"/>
          <w:sz w:val="22"/>
          <w:szCs w:val="22"/>
          <w:lang w:val="pt-BR"/>
        </w:rPr>
        <w:t>.  Esse é um modo como</w:t>
      </w:r>
      <w:r w:rsidR="00FF510C">
        <w:rPr>
          <w:rFonts w:ascii="Gill Sans Nova" w:hAnsi="Gill Sans Nova" w:cs="Arial"/>
          <w:sz w:val="22"/>
          <w:szCs w:val="22"/>
          <w:lang w:val="pt-BR"/>
        </w:rPr>
        <w:t xml:space="preserve"> busca</w:t>
      </w:r>
      <w:r w:rsidR="00CF704B">
        <w:rPr>
          <w:rFonts w:ascii="Gill Sans Nova" w:hAnsi="Gill Sans Nova" w:cs="Arial"/>
          <w:sz w:val="22"/>
          <w:szCs w:val="22"/>
          <w:lang w:val="pt-BR"/>
        </w:rPr>
        <w:t>mos</w:t>
      </w:r>
      <w:r w:rsidR="00FF510C">
        <w:rPr>
          <w:rFonts w:ascii="Gill Sans Nova" w:hAnsi="Gill Sans Nova" w:cs="Arial"/>
          <w:sz w:val="22"/>
          <w:szCs w:val="22"/>
          <w:lang w:val="pt-BR"/>
        </w:rPr>
        <w:t xml:space="preserve"> competência na tarefa de fazer discípulos de Jesus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.</w:t>
      </w:r>
    </w:p>
    <w:p w14:paraId="6FAC31E5" w14:textId="77777777" w:rsidR="003D20AE" w:rsidRPr="00FF510C" w:rsidRDefault="003D20AE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6BD07E61" w14:textId="18573582" w:rsidR="00227276" w:rsidRPr="00227276" w:rsidRDefault="00DE2614" w:rsidP="00227276">
      <w:pPr>
        <w:pStyle w:val="ListParagraph"/>
        <w:ind w:left="0"/>
        <w:contextualSpacing w:val="0"/>
        <w:jc w:val="both"/>
        <w:rPr>
          <w:rFonts w:ascii="Gill Sans Nova" w:hAnsi="Gill Sans Nova"/>
          <w:sz w:val="22"/>
          <w:szCs w:val="22"/>
          <w:lang w:val="pt-BR"/>
        </w:rPr>
      </w:pPr>
      <w:r w:rsidRPr="00227276">
        <w:rPr>
          <w:rFonts w:ascii="Gill Sans Nova" w:hAnsi="Gill Sans Nova"/>
          <w:sz w:val="22"/>
          <w:szCs w:val="22"/>
        </w:rPr>
        <w:t>O material que usamos para observar e definir esses requisitos são os relatórios escritos dos nossos associados.</w:t>
      </w:r>
      <w:r w:rsidR="00227276" w:rsidRPr="00227276">
        <w:rPr>
          <w:rFonts w:ascii="Gill Sans Nova" w:hAnsi="Gill Sans Nova"/>
          <w:sz w:val="22"/>
          <w:szCs w:val="22"/>
        </w:rPr>
        <w:t xml:space="preserve">  </w:t>
      </w:r>
      <w:r w:rsidR="00227276">
        <w:rPr>
          <w:rFonts w:ascii="Gill Sans Nova" w:hAnsi="Gill Sans Nova"/>
          <w:sz w:val="22"/>
          <w:szCs w:val="22"/>
          <w:lang w:val="pt-BR"/>
        </w:rPr>
        <w:t>Esses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relatórios</w:t>
      </w:r>
      <w:r w:rsidR="00227276">
        <w:rPr>
          <w:rFonts w:ascii="Gill Sans Nova" w:hAnsi="Gill Sans Nova"/>
          <w:sz w:val="22"/>
          <w:szCs w:val="22"/>
          <w:lang w:val="pt-BR"/>
        </w:rPr>
        <w:t xml:space="preserve"> 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>contam histórias, ou mesmo pequenas descrições de prestação de contas e outros  instrumentos como</w:t>
      </w:r>
      <w:r w:rsidR="00227276">
        <w:rPr>
          <w:rFonts w:ascii="Gill Sans Nova" w:hAnsi="Gill Sans Nova"/>
          <w:sz w:val="22"/>
          <w:szCs w:val="22"/>
          <w:lang w:val="pt-BR"/>
        </w:rPr>
        <w:t xml:space="preserve"> narrativo,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lista de presença</w:t>
      </w:r>
      <w:r w:rsidR="00227276">
        <w:rPr>
          <w:rFonts w:ascii="Gill Sans Nova" w:hAnsi="Gill Sans Nova"/>
          <w:sz w:val="22"/>
          <w:szCs w:val="22"/>
          <w:lang w:val="pt-BR"/>
        </w:rPr>
        <w:t xml:space="preserve"> e fotografias que nos permitem entrar no processo de ensino.  Assim, os facilitadores t</w:t>
      </w:r>
      <w:r w:rsidR="00485044">
        <w:rPr>
          <w:rFonts w:ascii="Gill Sans Nova" w:hAnsi="Gill Sans Nova"/>
          <w:sz w:val="22"/>
          <w:szCs w:val="22"/>
          <w:lang w:val="pt-BR"/>
        </w:rPr>
        <w:t>ê</w:t>
      </w:r>
      <w:r w:rsidR="00227276">
        <w:rPr>
          <w:rFonts w:ascii="Gill Sans Nova" w:hAnsi="Gill Sans Nova"/>
          <w:sz w:val="22"/>
          <w:szCs w:val="22"/>
          <w:lang w:val="pt-BR"/>
        </w:rPr>
        <w:t>m oportunidade de relatar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como </w:t>
      </w:r>
      <w:r w:rsidR="00227276">
        <w:rPr>
          <w:rFonts w:ascii="Gill Sans Nova" w:hAnsi="Gill Sans Nova"/>
          <w:sz w:val="22"/>
          <w:szCs w:val="22"/>
          <w:lang w:val="pt-BR"/>
        </w:rPr>
        <w:t>cada um é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visto e como podemos crescer juntos. Esse processo de ensinar e aprender, praticar e relatar</w:t>
      </w:r>
      <w:r w:rsidR="00485044">
        <w:rPr>
          <w:rFonts w:ascii="Gill Sans Nova" w:hAnsi="Gill Sans Nova"/>
          <w:sz w:val="22"/>
          <w:szCs w:val="22"/>
          <w:lang w:val="pt-BR"/>
        </w:rPr>
        <w:t>,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é desdobramento do treinamento em si, </w:t>
      </w:r>
      <w:r w:rsidR="00485044">
        <w:rPr>
          <w:rFonts w:ascii="Gill Sans Nova" w:hAnsi="Gill Sans Nova"/>
          <w:sz w:val="22"/>
          <w:szCs w:val="22"/>
          <w:lang w:val="pt-BR"/>
        </w:rPr>
        <w:t xml:space="preserve">a </w:t>
      </w:r>
      <w:r w:rsidR="00485044" w:rsidRPr="00485044">
        <w:rPr>
          <w:rFonts w:ascii="Gill Sans Nova" w:hAnsi="Gill Sans Nova"/>
          <w:sz w:val="22"/>
          <w:szCs w:val="22"/>
          <w:lang w:val="pt-BR"/>
        </w:rPr>
        <w:t>“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>segunda milha</w:t>
      </w:r>
      <w:r w:rsidR="00485044">
        <w:rPr>
          <w:rFonts w:ascii="Gill Sans Nova" w:hAnsi="Gill Sans Nova"/>
          <w:sz w:val="22"/>
          <w:szCs w:val="22"/>
          <w:lang w:val="pt-BR"/>
        </w:rPr>
        <w:t>”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</w:t>
      </w:r>
      <w:r w:rsidR="00227276">
        <w:rPr>
          <w:rFonts w:ascii="Gill Sans Nova" w:hAnsi="Gill Sans Nova"/>
          <w:sz w:val="22"/>
          <w:szCs w:val="22"/>
          <w:lang w:val="pt-BR"/>
        </w:rPr>
        <w:t xml:space="preserve">onde 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os </w:t>
      </w:r>
      <w:r w:rsidR="00227276">
        <w:rPr>
          <w:rFonts w:ascii="Gill Sans Nova" w:hAnsi="Gill Sans Nova"/>
          <w:sz w:val="22"/>
          <w:szCs w:val="22"/>
          <w:lang w:val="pt-BR"/>
        </w:rPr>
        <w:t>facilitadores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também podem aprender. Por exemplo, muito</w:t>
      </w:r>
      <w:r w:rsidR="00227276">
        <w:rPr>
          <w:rFonts w:ascii="Gill Sans Nova" w:hAnsi="Gill Sans Nova"/>
          <w:sz w:val="22"/>
          <w:szCs w:val="22"/>
          <w:lang w:val="pt-BR"/>
        </w:rPr>
        <w:t>s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aprenderam a contar hist</w:t>
      </w:r>
      <w:r w:rsidR="00227276">
        <w:rPr>
          <w:rFonts w:ascii="Gill Sans Nova" w:hAnsi="Gill Sans Nova"/>
          <w:sz w:val="22"/>
          <w:szCs w:val="22"/>
          <w:lang w:val="pt-BR"/>
        </w:rPr>
        <w:t>órias usando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um modelo bem simples que ajudou a melhorar muito, mais muito mesmo, </w:t>
      </w:r>
      <w:r w:rsidR="00485044">
        <w:rPr>
          <w:rFonts w:ascii="Gill Sans Nova" w:hAnsi="Gill Sans Nova"/>
          <w:sz w:val="22"/>
          <w:szCs w:val="22"/>
          <w:lang w:val="pt-BR"/>
        </w:rPr>
        <w:t>a comunicação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</w:t>
      </w:r>
      <w:r w:rsidR="00485044">
        <w:rPr>
          <w:rFonts w:ascii="Gill Sans Nova" w:hAnsi="Gill Sans Nova"/>
          <w:sz w:val="22"/>
          <w:szCs w:val="22"/>
          <w:lang w:val="pt-BR"/>
        </w:rPr>
        <w:t xml:space="preserve">das 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suas experiencia </w:t>
      </w:r>
      <w:r w:rsidR="00227276">
        <w:rPr>
          <w:rFonts w:ascii="Gill Sans Nova" w:hAnsi="Gill Sans Nova"/>
          <w:sz w:val="22"/>
          <w:szCs w:val="22"/>
          <w:lang w:val="pt-BR"/>
        </w:rPr>
        <w:t>de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 xml:space="preserve"> discipulado</w:t>
      </w:r>
      <w:r w:rsidR="00485044">
        <w:rPr>
          <w:rFonts w:ascii="Gill Sans Nova" w:hAnsi="Gill Sans Nova"/>
          <w:sz w:val="22"/>
          <w:szCs w:val="22"/>
          <w:lang w:val="pt-BR"/>
        </w:rPr>
        <w:t xml:space="preserve"> e testemunhos</w:t>
      </w:r>
      <w:r w:rsidR="00227276" w:rsidRPr="00227276">
        <w:rPr>
          <w:rFonts w:ascii="Gill Sans Nova" w:hAnsi="Gill Sans Nova"/>
          <w:sz w:val="22"/>
          <w:szCs w:val="22"/>
          <w:lang w:val="pt-BR"/>
        </w:rPr>
        <w:t>.</w:t>
      </w:r>
    </w:p>
    <w:p w14:paraId="1C987CFB" w14:textId="77777777" w:rsidR="00227276" w:rsidRDefault="00227276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1BAD42AA" w14:textId="20FF667A" w:rsidR="00227276" w:rsidRPr="00FF510C" w:rsidRDefault="00DE2614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 w:rsidRPr="00FF510C">
        <w:rPr>
          <w:rFonts w:ascii="Gill Sans Nova" w:hAnsi="Gill Sans Nova"/>
          <w:sz w:val="22"/>
          <w:szCs w:val="22"/>
          <w:lang w:val="pt-BR"/>
        </w:rPr>
        <w:t>T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rabalhando 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 xml:space="preserve">na Harvest desde 2001, </w:t>
      </w:r>
      <w:r w:rsidR="00371346">
        <w:rPr>
          <w:rFonts w:ascii="Gill Sans Nova" w:hAnsi="Gill Sans Nova"/>
          <w:sz w:val="22"/>
          <w:szCs w:val="22"/>
          <w:lang w:val="pt-BR"/>
        </w:rPr>
        <w:t>revisamos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Pr="00FF510C">
        <w:rPr>
          <w:rFonts w:ascii="Gill Sans Nova" w:hAnsi="Gill Sans Nova"/>
          <w:sz w:val="22"/>
          <w:szCs w:val="22"/>
          <w:lang w:val="pt-BR"/>
        </w:rPr>
        <w:t xml:space="preserve">narrativas sobre o </w:t>
      </w:r>
      <w:r w:rsidR="00371346">
        <w:rPr>
          <w:rFonts w:ascii="Gill Sans Nova" w:hAnsi="Gill Sans Nova"/>
          <w:sz w:val="22"/>
          <w:szCs w:val="22"/>
          <w:lang w:val="pt-BR"/>
        </w:rPr>
        <w:t xml:space="preserve">ensino e </w:t>
      </w:r>
      <w:r w:rsidRPr="00FF510C">
        <w:rPr>
          <w:rFonts w:ascii="Gill Sans Nova" w:hAnsi="Gill Sans Nova"/>
          <w:sz w:val="22"/>
          <w:szCs w:val="22"/>
          <w:lang w:val="pt-BR"/>
        </w:rPr>
        <w:t>aprendizado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Pr="00FF510C">
        <w:rPr>
          <w:rFonts w:ascii="Gill Sans Nova" w:hAnsi="Gill Sans Nova"/>
          <w:sz w:val="22"/>
          <w:szCs w:val="22"/>
          <w:lang w:val="pt-BR"/>
        </w:rPr>
        <w:t>d</w:t>
      </w:r>
      <w:r w:rsidR="00371346">
        <w:rPr>
          <w:rFonts w:ascii="Gill Sans Nova" w:hAnsi="Gill Sans Nova"/>
          <w:sz w:val="22"/>
          <w:szCs w:val="22"/>
          <w:lang w:val="pt-BR"/>
        </w:rPr>
        <w:t>e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>integralidade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bíblica</w:t>
      </w:r>
      <w:r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com base </w:t>
      </w:r>
      <w:r w:rsidR="00371346">
        <w:rPr>
          <w:rFonts w:ascii="Gill Sans Nova" w:hAnsi="Gill Sans Nova"/>
          <w:sz w:val="22"/>
          <w:szCs w:val="22"/>
          <w:lang w:val="pt-BR"/>
        </w:rPr>
        <w:t>em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Lucas 2:52</w:t>
      </w:r>
      <w:r w:rsidRPr="00FF510C">
        <w:rPr>
          <w:rFonts w:ascii="Gill Sans Nova" w:hAnsi="Gill Sans Nova"/>
          <w:sz w:val="22"/>
          <w:szCs w:val="22"/>
          <w:lang w:val="pt-BR"/>
        </w:rPr>
        <w:t xml:space="preserve">, onde as áreas de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sabedoria, </w:t>
      </w:r>
      <w:r w:rsidR="00371346" w:rsidRPr="00FF510C">
        <w:rPr>
          <w:rFonts w:ascii="Gill Sans Nova" w:hAnsi="Gill Sans Nova"/>
          <w:sz w:val="22"/>
          <w:szCs w:val="22"/>
          <w:lang w:val="pt-BR"/>
        </w:rPr>
        <w:t>física</w:t>
      </w:r>
      <w:r w:rsidR="00371346">
        <w:rPr>
          <w:rFonts w:ascii="Gill Sans Nova" w:hAnsi="Gill Sans Nova"/>
          <w:sz w:val="22"/>
          <w:szCs w:val="22"/>
          <w:lang w:val="pt-BR"/>
        </w:rPr>
        <w:t xml:space="preserve">,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espiritual e social</w:t>
      </w:r>
      <w:r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CF704B" w:rsidRPr="00FF510C">
        <w:rPr>
          <w:rFonts w:ascii="Gill Sans Nova" w:hAnsi="Gill Sans Nova"/>
          <w:sz w:val="22"/>
          <w:szCs w:val="22"/>
          <w:lang w:val="pt-BR"/>
        </w:rPr>
        <w:t xml:space="preserve">interagem </w:t>
      </w:r>
      <w:r w:rsidR="00CF704B">
        <w:rPr>
          <w:rFonts w:ascii="Gill Sans Nova" w:hAnsi="Gill Sans Nova"/>
          <w:sz w:val="22"/>
          <w:szCs w:val="22"/>
          <w:lang w:val="pt-BR"/>
        </w:rPr>
        <w:t xml:space="preserve"> e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se equilibram. </w:t>
      </w:r>
      <w:r w:rsidR="00371346">
        <w:rPr>
          <w:rFonts w:ascii="Gill Sans Nova" w:hAnsi="Gill Sans Nova"/>
          <w:sz w:val="22"/>
          <w:szCs w:val="22"/>
          <w:lang w:val="pt-BR"/>
        </w:rPr>
        <w:t>A</w:t>
      </w:r>
      <w:r w:rsidRPr="00FF510C">
        <w:rPr>
          <w:rFonts w:ascii="Gill Sans Nova" w:hAnsi="Gill Sans Nova"/>
          <w:sz w:val="22"/>
          <w:szCs w:val="22"/>
          <w:lang w:val="pt-BR"/>
        </w:rPr>
        <w:t>s narrativas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mostram 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>restauração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em cada </w:t>
      </w:r>
      <w:r w:rsidRPr="00FF510C">
        <w:rPr>
          <w:rFonts w:ascii="Gill Sans Nova" w:hAnsi="Gill Sans Nova"/>
          <w:sz w:val="22"/>
          <w:szCs w:val="22"/>
          <w:lang w:val="pt-BR"/>
        </w:rPr>
        <w:t xml:space="preserve"> uma dessas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área</w:t>
      </w:r>
      <w:r w:rsidRPr="00FF510C">
        <w:rPr>
          <w:rFonts w:ascii="Gill Sans Nova" w:hAnsi="Gill Sans Nova"/>
          <w:sz w:val="22"/>
          <w:szCs w:val="22"/>
          <w:lang w:val="pt-BR"/>
        </w:rPr>
        <w:t>s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>,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Pr="00FF510C">
        <w:rPr>
          <w:rFonts w:ascii="Gill Sans Nova" w:hAnsi="Gill Sans Nova"/>
          <w:sz w:val="22"/>
          <w:szCs w:val="22"/>
          <w:lang w:val="pt-BR"/>
        </w:rPr>
        <w:t>tanto na cosmovisão como em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atitudes</w:t>
      </w:r>
      <w:r w:rsidRPr="00FF510C">
        <w:rPr>
          <w:rFonts w:ascii="Gill Sans Nova" w:hAnsi="Gill Sans Nova"/>
          <w:sz w:val="22"/>
          <w:szCs w:val="22"/>
          <w:lang w:val="pt-BR"/>
        </w:rPr>
        <w:t xml:space="preserve"> de indivíduos e comunidades que começam a se mover na direção dos propósitos de Deus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. </w:t>
      </w:r>
      <w:r w:rsidR="00371346">
        <w:rPr>
          <w:rFonts w:ascii="Gill Sans Nova" w:hAnsi="Gill Sans Nova"/>
          <w:sz w:val="22"/>
          <w:szCs w:val="22"/>
          <w:lang w:val="pt-BR"/>
        </w:rPr>
        <w:t>F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ruto imediato dessa 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>restauração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é o impacto na vida de outras pessoas, dando à luz discípulos que aprenderão sobre o senhorio de Jesus em todas as </w:t>
      </w:r>
      <w:r w:rsidR="00371346">
        <w:rPr>
          <w:rFonts w:ascii="Gill Sans Nova" w:hAnsi="Gill Sans Nova"/>
          <w:sz w:val="22"/>
          <w:szCs w:val="22"/>
          <w:lang w:val="pt-BR"/>
        </w:rPr>
        <w:t>áreas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.</w:t>
      </w:r>
    </w:p>
    <w:p w14:paraId="060ADFA9" w14:textId="77777777" w:rsidR="003D20AE" w:rsidRPr="00FF510C" w:rsidRDefault="003D20AE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47FE7F6A" w14:textId="4406A79A" w:rsidR="00B31617" w:rsidRPr="00FF510C" w:rsidRDefault="00CF704B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>
        <w:rPr>
          <w:rFonts w:ascii="Gill Sans Nova" w:hAnsi="Gill Sans Nova"/>
          <w:sz w:val="22"/>
          <w:szCs w:val="22"/>
          <w:lang w:val="pt-BR"/>
        </w:rPr>
        <w:t xml:space="preserve">O programa que define atividades de campo da Harvest chama-se Estratégia Samaritana.  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>Nossos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 xml:space="preserve"> relatórios</w:t>
      </w:r>
      <w:r w:rsidR="00371346">
        <w:rPr>
          <w:rFonts w:ascii="Gill Sans Nova" w:hAnsi="Gill Sans Nova"/>
          <w:sz w:val="22"/>
          <w:szCs w:val="22"/>
          <w:lang w:val="pt-BR"/>
        </w:rPr>
        <w:t>,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 xml:space="preserve">compartilhados </w:t>
      </w:r>
      <w:r w:rsidR="00371346">
        <w:rPr>
          <w:rFonts w:ascii="Gill Sans Nova" w:hAnsi="Gill Sans Nova"/>
          <w:sz w:val="22"/>
          <w:szCs w:val="22"/>
          <w:lang w:val="pt-BR"/>
        </w:rPr>
        <w:t>n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>o website www.harvestfoundation.org</w:t>
      </w:r>
      <w:r w:rsidR="00371346">
        <w:rPr>
          <w:rFonts w:ascii="Gill Sans Nova" w:hAnsi="Gill Sans Nova"/>
          <w:sz w:val="22"/>
          <w:szCs w:val="22"/>
          <w:lang w:val="pt-BR"/>
        </w:rPr>
        <w:t xml:space="preserve">, mostram tanto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produtividade</w:t>
      </w:r>
      <w:r w:rsidR="00371346">
        <w:rPr>
          <w:rFonts w:ascii="Gill Sans Nova" w:hAnsi="Gill Sans Nova"/>
          <w:sz w:val="22"/>
          <w:szCs w:val="22"/>
          <w:lang w:val="pt-BR"/>
        </w:rPr>
        <w:t xml:space="preserve"> como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 xml:space="preserve"> aspectos qualitativos </w:t>
      </w:r>
      <w:r w:rsidR="00371346">
        <w:rPr>
          <w:rFonts w:ascii="Gill Sans Nova" w:hAnsi="Gill Sans Nova"/>
          <w:sz w:val="22"/>
          <w:szCs w:val="22"/>
          <w:lang w:val="pt-BR"/>
        </w:rPr>
        <w:t>dos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contexto</w:t>
      </w:r>
      <w:r w:rsidR="00371346">
        <w:rPr>
          <w:rFonts w:ascii="Gill Sans Nova" w:hAnsi="Gill Sans Nova"/>
          <w:sz w:val="22"/>
          <w:szCs w:val="22"/>
          <w:lang w:val="pt-BR"/>
        </w:rPr>
        <w:t xml:space="preserve">s social,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históri</w:t>
      </w:r>
      <w:r w:rsidR="00371346">
        <w:rPr>
          <w:rFonts w:ascii="Gill Sans Nova" w:hAnsi="Gill Sans Nova"/>
          <w:sz w:val="22"/>
          <w:szCs w:val="22"/>
          <w:lang w:val="pt-BR"/>
        </w:rPr>
        <w:t>co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e cultura</w:t>
      </w:r>
      <w:r w:rsidR="00371346">
        <w:rPr>
          <w:rFonts w:ascii="Gill Sans Nova" w:hAnsi="Gill Sans Nova"/>
          <w:sz w:val="22"/>
          <w:szCs w:val="22"/>
          <w:lang w:val="pt-BR"/>
        </w:rPr>
        <w:t>l</w:t>
      </w:r>
      <w:r>
        <w:rPr>
          <w:rFonts w:ascii="Gill Sans Nova" w:hAnsi="Gill Sans Nova"/>
          <w:sz w:val="22"/>
          <w:szCs w:val="22"/>
          <w:lang w:val="pt-BR"/>
        </w:rPr>
        <w:t xml:space="preserve"> de cada projeto que é parte desse programa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. Quando reuni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>mos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371346">
        <w:rPr>
          <w:rFonts w:ascii="Gill Sans Nova" w:hAnsi="Gill Sans Nova"/>
          <w:sz w:val="22"/>
          <w:szCs w:val="22"/>
          <w:lang w:val="pt-BR"/>
        </w:rPr>
        <w:t>achados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quantitativ</w:t>
      </w:r>
      <w:r w:rsidR="00371346">
        <w:rPr>
          <w:rFonts w:ascii="Gill Sans Nova" w:hAnsi="Gill Sans Nova"/>
          <w:sz w:val="22"/>
          <w:szCs w:val="22"/>
          <w:lang w:val="pt-BR"/>
        </w:rPr>
        <w:t>os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e qualitativ</w:t>
      </w:r>
      <w:r w:rsidR="00371346">
        <w:rPr>
          <w:rFonts w:ascii="Gill Sans Nova" w:hAnsi="Gill Sans Nova"/>
          <w:sz w:val="22"/>
          <w:szCs w:val="22"/>
          <w:lang w:val="pt-BR"/>
        </w:rPr>
        <w:t>os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, ve</w:t>
      </w:r>
      <w:r w:rsidR="00F939F3" w:rsidRPr="00FF510C">
        <w:rPr>
          <w:rFonts w:ascii="Gill Sans Nova" w:hAnsi="Gill Sans Nova"/>
          <w:sz w:val="22"/>
          <w:szCs w:val="22"/>
          <w:lang w:val="pt-BR"/>
        </w:rPr>
        <w:t>mos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371346">
        <w:rPr>
          <w:rFonts w:ascii="Gill Sans Nova" w:hAnsi="Gill Sans Nova"/>
          <w:sz w:val="22"/>
          <w:szCs w:val="22"/>
          <w:lang w:val="pt-BR"/>
        </w:rPr>
        <w:t xml:space="preserve">os seguintes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pontos comuns entre </w:t>
      </w:r>
      <w:r w:rsidR="003744B7" w:rsidRPr="00FF510C">
        <w:rPr>
          <w:rFonts w:ascii="Gill Sans Nova" w:hAnsi="Gill Sans Nova"/>
          <w:sz w:val="22"/>
          <w:szCs w:val="22"/>
          <w:lang w:val="pt-BR"/>
        </w:rPr>
        <w:t>discipuladores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>frutíferos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.</w:t>
      </w:r>
    </w:p>
    <w:p w14:paraId="7455A6CB" w14:textId="77777777" w:rsidR="003D20AE" w:rsidRPr="00FF510C" w:rsidRDefault="003D20AE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66996D63" w14:textId="2AA60EB0" w:rsidR="00805026" w:rsidRPr="00FF510C" w:rsidRDefault="00371346" w:rsidP="00FF510C">
      <w:pPr>
        <w:contextualSpacing/>
        <w:mirrorIndents/>
        <w:jc w:val="both"/>
        <w:rPr>
          <w:rFonts w:ascii="Gill Sans Nova" w:hAnsi="Gill Sans Nova"/>
          <w:bCs/>
          <w:sz w:val="22"/>
          <w:szCs w:val="22"/>
          <w:lang w:val="pt-BR"/>
        </w:rPr>
      </w:pPr>
      <w:r>
        <w:rPr>
          <w:rFonts w:ascii="Gill Sans Nova" w:hAnsi="Gill Sans Nova"/>
          <w:b/>
          <w:sz w:val="22"/>
          <w:szCs w:val="22"/>
          <w:lang w:val="pt-BR"/>
        </w:rPr>
        <w:t>O</w:t>
      </w:r>
      <w:r w:rsidR="003D20AE" w:rsidRPr="00FF510C">
        <w:rPr>
          <w:rFonts w:ascii="Gill Sans Nova" w:hAnsi="Gill Sans Nova"/>
          <w:b/>
          <w:sz w:val="22"/>
          <w:szCs w:val="22"/>
          <w:lang w:val="pt-BR"/>
        </w:rPr>
        <w:t xml:space="preserve"> discipulador competente educa com amor.</w:t>
      </w:r>
      <w:r w:rsidR="000105CF" w:rsidRPr="00FF510C">
        <w:rPr>
          <w:rFonts w:ascii="Gill Sans Nova" w:hAnsi="Gill Sans Nova"/>
          <w:b/>
          <w:sz w:val="22"/>
          <w:szCs w:val="22"/>
          <w:lang w:val="pt-BR"/>
        </w:rPr>
        <w:t xml:space="preserve">  </w:t>
      </w:r>
      <w:r w:rsidR="003D20AE" w:rsidRPr="00FF510C">
        <w:rPr>
          <w:rFonts w:ascii="Gill Sans Nova" w:hAnsi="Gill Sans Nova"/>
          <w:bCs/>
          <w:sz w:val="22"/>
          <w:szCs w:val="22"/>
          <w:lang w:val="pt-BR"/>
        </w:rPr>
        <w:t xml:space="preserve">Oscar Ugarte, </w:t>
      </w:r>
      <w:r w:rsidR="003744B7" w:rsidRPr="00FF510C">
        <w:rPr>
          <w:rFonts w:ascii="Gill Sans Nova" w:hAnsi="Gill Sans Nova"/>
          <w:bCs/>
          <w:sz w:val="22"/>
          <w:szCs w:val="22"/>
          <w:lang w:val="pt-BR"/>
        </w:rPr>
        <w:t xml:space="preserve">associado da </w:t>
      </w:r>
      <w:r w:rsidR="003D20AE" w:rsidRPr="00FF510C">
        <w:rPr>
          <w:rFonts w:ascii="Gill Sans Nova" w:hAnsi="Gill Sans Nova"/>
          <w:bCs/>
          <w:sz w:val="22"/>
          <w:szCs w:val="22"/>
          <w:lang w:val="pt-BR"/>
        </w:rPr>
        <w:t>Harvest no Peru</w:t>
      </w:r>
      <w:r w:rsidR="000105CF" w:rsidRPr="00FF510C">
        <w:rPr>
          <w:rFonts w:ascii="Gill Sans Nova" w:hAnsi="Gill Sans Nova"/>
          <w:bCs/>
          <w:sz w:val="22"/>
          <w:szCs w:val="22"/>
          <w:lang w:val="pt-BR"/>
        </w:rPr>
        <w:t>, comentou em um dos seus relatórios</w:t>
      </w:r>
      <w:r w:rsidR="003D20AE" w:rsidRPr="00FF510C">
        <w:rPr>
          <w:rFonts w:ascii="Gill Sans Nova" w:hAnsi="Gill Sans Nova"/>
          <w:bCs/>
          <w:sz w:val="22"/>
          <w:szCs w:val="22"/>
          <w:lang w:val="pt-BR"/>
        </w:rPr>
        <w:t>: “Para ensinar com eficiência, precisamos perseverar em humildade, paciência e ternura, pois o serviço que oferecemos deve ter essas mesmas características.”</w:t>
      </w:r>
      <w:r w:rsidR="000105CF" w:rsidRPr="00FF510C">
        <w:rPr>
          <w:rFonts w:ascii="Gill Sans Nova" w:hAnsi="Gill Sans Nova"/>
          <w:bCs/>
          <w:sz w:val="22"/>
          <w:szCs w:val="22"/>
          <w:lang w:val="pt-BR"/>
        </w:rPr>
        <w:t xml:space="preserve">  </w:t>
      </w:r>
      <w:r>
        <w:rPr>
          <w:rFonts w:ascii="Gill Sans Nova" w:hAnsi="Gill Sans Nova"/>
          <w:bCs/>
          <w:sz w:val="22"/>
          <w:szCs w:val="22"/>
          <w:lang w:val="pt-BR"/>
        </w:rPr>
        <w:t>E</w:t>
      </w:r>
      <w:r w:rsidR="000105CF" w:rsidRPr="00FF510C">
        <w:rPr>
          <w:rFonts w:ascii="Gill Sans Nova" w:hAnsi="Gill Sans Nova"/>
          <w:bCs/>
          <w:sz w:val="22"/>
          <w:szCs w:val="22"/>
          <w:lang w:val="pt-BR"/>
        </w:rPr>
        <w:t>ssas características se expressam</w:t>
      </w:r>
      <w:r w:rsidR="005A5DE5" w:rsidRPr="00FF510C">
        <w:rPr>
          <w:rFonts w:ascii="Gill Sans Nova" w:hAnsi="Gill Sans Nova"/>
          <w:bCs/>
          <w:sz w:val="22"/>
          <w:szCs w:val="22"/>
          <w:lang w:val="pt-BR"/>
        </w:rPr>
        <w:t xml:space="preserve"> </w:t>
      </w:r>
      <w:r>
        <w:rPr>
          <w:rFonts w:ascii="Gill Sans Nova" w:hAnsi="Gill Sans Nova"/>
          <w:bCs/>
          <w:sz w:val="22"/>
          <w:szCs w:val="22"/>
          <w:lang w:val="pt-BR"/>
        </w:rPr>
        <w:t xml:space="preserve">de cinco maneiras </w:t>
      </w:r>
      <w:r w:rsidR="005A5DE5" w:rsidRPr="00FF510C">
        <w:rPr>
          <w:rFonts w:ascii="Gill Sans Nova" w:hAnsi="Gill Sans Nova"/>
          <w:bCs/>
          <w:sz w:val="22"/>
          <w:szCs w:val="22"/>
          <w:lang w:val="pt-BR"/>
        </w:rPr>
        <w:t>no discipulador competente:</w:t>
      </w:r>
    </w:p>
    <w:p w14:paraId="528AC749" w14:textId="77777777" w:rsidR="003D20AE" w:rsidRPr="00FF510C" w:rsidRDefault="003D20AE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46E4BE42" w14:textId="25D589BC" w:rsidR="003D20AE" w:rsidRDefault="00CF704B" w:rsidP="003C52AA">
      <w:pPr>
        <w:pStyle w:val="ListParagraph"/>
        <w:numPr>
          <w:ilvl w:val="0"/>
          <w:numId w:val="4"/>
        </w:numPr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>
        <w:rPr>
          <w:rFonts w:ascii="Gill Sans Nova" w:hAnsi="Gill Sans Nova"/>
          <w:b/>
          <w:bCs/>
          <w:sz w:val="22"/>
          <w:szCs w:val="22"/>
          <w:lang w:val="pt-BR"/>
        </w:rPr>
        <w:t>B</w:t>
      </w:r>
      <w:r w:rsidR="003D20AE" w:rsidRPr="00424E3C">
        <w:rPr>
          <w:rFonts w:ascii="Gill Sans Nova" w:hAnsi="Gill Sans Nova"/>
          <w:b/>
          <w:bCs/>
          <w:sz w:val="22"/>
          <w:szCs w:val="22"/>
          <w:lang w:val="pt-BR"/>
        </w:rPr>
        <w:t xml:space="preserve">om </w:t>
      </w:r>
      <w:r w:rsidR="00424E3C">
        <w:rPr>
          <w:rFonts w:ascii="Gill Sans Nova" w:hAnsi="Gill Sans Nova"/>
          <w:b/>
          <w:bCs/>
          <w:sz w:val="22"/>
          <w:szCs w:val="22"/>
          <w:lang w:val="pt-BR"/>
        </w:rPr>
        <w:t>comunicador</w:t>
      </w:r>
      <w:r w:rsidR="005A5DE5" w:rsidRPr="00424E3C">
        <w:rPr>
          <w:rFonts w:ascii="Gill Sans Nova" w:hAnsi="Gill Sans Nova"/>
          <w:b/>
          <w:bCs/>
          <w:sz w:val="22"/>
          <w:szCs w:val="22"/>
          <w:lang w:val="pt-BR"/>
        </w:rPr>
        <w:t>:</w:t>
      </w:r>
      <w:r w:rsidR="000105CF" w:rsidRPr="00424E3C">
        <w:rPr>
          <w:rFonts w:ascii="Gill Sans Nova" w:hAnsi="Gill Sans Nova"/>
          <w:sz w:val="22"/>
          <w:szCs w:val="22"/>
          <w:lang w:val="pt-BR"/>
        </w:rPr>
        <w:t xml:space="preserve"> </w:t>
      </w:r>
      <w:r>
        <w:rPr>
          <w:rFonts w:ascii="Gill Sans Nova" w:hAnsi="Gill Sans Nova"/>
          <w:sz w:val="22"/>
          <w:szCs w:val="22"/>
          <w:lang w:val="pt-BR"/>
        </w:rPr>
        <w:t xml:space="preserve">faz </w:t>
      </w:r>
      <w:r w:rsidR="00424E3C">
        <w:rPr>
          <w:rFonts w:ascii="Gill Sans Nova" w:hAnsi="Gill Sans Nova"/>
          <w:sz w:val="22"/>
          <w:szCs w:val="22"/>
          <w:lang w:val="pt-BR"/>
        </w:rPr>
        <w:t>apresentação simples, clara</w:t>
      </w:r>
      <w:r w:rsidR="00424E3C" w:rsidRPr="00424E3C">
        <w:rPr>
          <w:rFonts w:ascii="Gill Sans Nova" w:hAnsi="Gill Sans Nova"/>
          <w:sz w:val="22"/>
          <w:szCs w:val="22"/>
          <w:lang w:val="pt-BR"/>
        </w:rPr>
        <w:t>,</w:t>
      </w:r>
      <w:r w:rsidR="00371346" w:rsidRPr="00424E3C">
        <w:rPr>
          <w:rFonts w:ascii="Gill Sans Nova" w:hAnsi="Gill Sans Nova"/>
          <w:sz w:val="22"/>
          <w:szCs w:val="22"/>
          <w:lang w:val="pt-BR"/>
        </w:rPr>
        <w:t xml:space="preserve"> contextualiza</w:t>
      </w:r>
      <w:r w:rsidR="00424E3C">
        <w:rPr>
          <w:rFonts w:ascii="Gill Sans Nova" w:hAnsi="Gill Sans Nova"/>
          <w:sz w:val="22"/>
          <w:szCs w:val="22"/>
          <w:lang w:val="pt-BR"/>
        </w:rPr>
        <w:t>da</w:t>
      </w:r>
      <w:r w:rsidR="003D20AE" w:rsidRPr="00424E3C">
        <w:rPr>
          <w:rFonts w:ascii="Gill Sans Nova" w:hAnsi="Gill Sans Nova"/>
          <w:sz w:val="22"/>
          <w:szCs w:val="22"/>
          <w:lang w:val="pt-BR"/>
        </w:rPr>
        <w:t>,</w:t>
      </w:r>
      <w:r w:rsidR="00424E3C" w:rsidRPr="00424E3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424E3C">
        <w:rPr>
          <w:rFonts w:ascii="Gill Sans Nova" w:hAnsi="Gill Sans Nova"/>
          <w:sz w:val="22"/>
          <w:szCs w:val="22"/>
          <w:lang w:val="pt-BR"/>
        </w:rPr>
        <w:t xml:space="preserve">atrativa, </w:t>
      </w:r>
      <w:r w:rsidR="00371346" w:rsidRPr="00424E3C">
        <w:rPr>
          <w:rFonts w:ascii="Gill Sans Nova" w:hAnsi="Gill Sans Nova"/>
          <w:sz w:val="22"/>
          <w:szCs w:val="22"/>
          <w:lang w:val="pt-BR"/>
        </w:rPr>
        <w:t>com o</w:t>
      </w:r>
      <w:r w:rsidR="000105CF" w:rsidRPr="00424E3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3D20AE" w:rsidRPr="00424E3C">
        <w:rPr>
          <w:rFonts w:ascii="Gill Sans Nova" w:hAnsi="Gill Sans Nova"/>
          <w:sz w:val="22"/>
          <w:szCs w:val="22"/>
          <w:lang w:val="pt-BR"/>
        </w:rPr>
        <w:t xml:space="preserve">otimismo que </w:t>
      </w:r>
      <w:r w:rsidR="000105CF" w:rsidRPr="00424E3C">
        <w:rPr>
          <w:rFonts w:ascii="Gill Sans Nova" w:hAnsi="Gill Sans Nova"/>
          <w:sz w:val="22"/>
          <w:szCs w:val="22"/>
          <w:lang w:val="pt-BR"/>
        </w:rPr>
        <w:t>encoraja aprendizado permanente</w:t>
      </w:r>
      <w:r w:rsidR="003D20AE" w:rsidRPr="00424E3C">
        <w:rPr>
          <w:rFonts w:ascii="Gill Sans Nova" w:hAnsi="Gill Sans Nova"/>
          <w:sz w:val="22"/>
          <w:szCs w:val="22"/>
          <w:lang w:val="pt-BR"/>
        </w:rPr>
        <w:t xml:space="preserve">, </w:t>
      </w:r>
      <w:r w:rsidR="00424E3C" w:rsidRPr="00424E3C">
        <w:rPr>
          <w:rFonts w:ascii="Gill Sans Nova" w:hAnsi="Gill Sans Nova"/>
          <w:sz w:val="22"/>
          <w:szCs w:val="22"/>
          <w:lang w:val="pt-BR"/>
        </w:rPr>
        <w:t>o gosto de</w:t>
      </w:r>
      <w:r w:rsidR="003D20AE" w:rsidRPr="00424E3C">
        <w:rPr>
          <w:rFonts w:ascii="Gill Sans Nova" w:hAnsi="Gill Sans Nova"/>
          <w:sz w:val="22"/>
          <w:szCs w:val="22"/>
          <w:lang w:val="pt-BR"/>
        </w:rPr>
        <w:t xml:space="preserve"> fazer descobertas e compartilhá-las</w:t>
      </w:r>
      <w:r w:rsidR="00424E3C">
        <w:rPr>
          <w:rFonts w:ascii="Gill Sans Nova" w:hAnsi="Gill Sans Nova"/>
          <w:sz w:val="22"/>
          <w:szCs w:val="22"/>
          <w:lang w:val="pt-BR"/>
        </w:rPr>
        <w:t>, voltando</w:t>
      </w:r>
      <w:r>
        <w:rPr>
          <w:rFonts w:ascii="Gill Sans Nova" w:hAnsi="Gill Sans Nova"/>
          <w:sz w:val="22"/>
          <w:szCs w:val="22"/>
          <w:lang w:val="pt-BR"/>
        </w:rPr>
        <w:t>-se</w:t>
      </w:r>
      <w:r w:rsidR="00424E3C">
        <w:rPr>
          <w:rFonts w:ascii="Gill Sans Nova" w:hAnsi="Gill Sans Nova"/>
          <w:sz w:val="22"/>
          <w:szCs w:val="22"/>
          <w:lang w:val="pt-BR"/>
        </w:rPr>
        <w:t xml:space="preserve"> para o</w:t>
      </w:r>
      <w:r w:rsidR="00C46DD5" w:rsidRPr="00424E3C">
        <w:rPr>
          <w:rFonts w:ascii="Gill Sans Nova" w:hAnsi="Gill Sans Nova"/>
          <w:sz w:val="22"/>
          <w:szCs w:val="22"/>
          <w:lang w:val="pt-BR"/>
        </w:rPr>
        <w:t xml:space="preserve"> que é básico </w:t>
      </w:r>
      <w:r w:rsidR="00424E3C" w:rsidRPr="00424E3C">
        <w:rPr>
          <w:rFonts w:ascii="Gill Sans Nova" w:hAnsi="Gill Sans Nova"/>
          <w:sz w:val="22"/>
          <w:szCs w:val="22"/>
          <w:lang w:val="pt-BR"/>
        </w:rPr>
        <w:t xml:space="preserve">e prioritário </w:t>
      </w:r>
      <w:r w:rsidR="00C46DD5" w:rsidRPr="00424E3C">
        <w:rPr>
          <w:rFonts w:ascii="Gill Sans Nova" w:hAnsi="Gill Sans Nova"/>
          <w:sz w:val="22"/>
          <w:szCs w:val="22"/>
          <w:lang w:val="pt-BR"/>
        </w:rPr>
        <w:t>no eva</w:t>
      </w:r>
      <w:r w:rsidR="00424E3C" w:rsidRPr="00424E3C">
        <w:rPr>
          <w:rFonts w:ascii="Gill Sans Nova" w:hAnsi="Gill Sans Nova"/>
          <w:sz w:val="22"/>
          <w:szCs w:val="22"/>
          <w:lang w:val="pt-BR"/>
        </w:rPr>
        <w:t>n</w:t>
      </w:r>
      <w:r w:rsidR="00C46DD5" w:rsidRPr="00424E3C">
        <w:rPr>
          <w:rFonts w:ascii="Gill Sans Nova" w:hAnsi="Gill Sans Nova"/>
          <w:sz w:val="22"/>
          <w:szCs w:val="22"/>
          <w:lang w:val="pt-BR"/>
        </w:rPr>
        <w:t>gelho.</w:t>
      </w:r>
    </w:p>
    <w:p w14:paraId="18DCBF00" w14:textId="77777777" w:rsidR="00424E3C" w:rsidRPr="00424E3C" w:rsidRDefault="00424E3C" w:rsidP="00424E3C">
      <w:pPr>
        <w:pStyle w:val="ListParagraph"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3C49EFFA" w14:textId="5E7F29CD" w:rsidR="00805026" w:rsidRPr="00FF510C" w:rsidRDefault="00CF704B" w:rsidP="00FF510C">
      <w:pPr>
        <w:pStyle w:val="ListParagraph"/>
        <w:numPr>
          <w:ilvl w:val="0"/>
          <w:numId w:val="4"/>
        </w:numPr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>
        <w:rPr>
          <w:rFonts w:ascii="Gill Sans Nova" w:hAnsi="Gill Sans Nova"/>
          <w:b/>
          <w:bCs/>
          <w:sz w:val="22"/>
          <w:szCs w:val="22"/>
          <w:lang w:val="pt-BR"/>
        </w:rPr>
        <w:t>E</w:t>
      </w:r>
      <w:r w:rsidR="003D20AE" w:rsidRPr="00FF510C">
        <w:rPr>
          <w:rFonts w:ascii="Gill Sans Nova" w:hAnsi="Gill Sans Nova"/>
          <w:b/>
          <w:bCs/>
          <w:sz w:val="22"/>
          <w:szCs w:val="22"/>
          <w:lang w:val="pt-BR"/>
        </w:rPr>
        <w:t>stilo de vida</w:t>
      </w:r>
      <w:r w:rsidR="005A5DE5" w:rsidRPr="00FF510C">
        <w:rPr>
          <w:rFonts w:ascii="Gill Sans Nova" w:hAnsi="Gill Sans Nova"/>
          <w:b/>
          <w:bCs/>
          <w:sz w:val="22"/>
          <w:szCs w:val="22"/>
          <w:lang w:val="pt-BR"/>
        </w:rPr>
        <w:t xml:space="preserve"> coerente: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>
        <w:rPr>
          <w:rFonts w:ascii="Gill Sans Nova" w:hAnsi="Gill Sans Nova"/>
          <w:sz w:val="22"/>
          <w:szCs w:val="22"/>
          <w:lang w:val="pt-BR"/>
        </w:rPr>
        <w:t xml:space="preserve">pratica 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>d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isciplinas de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 xml:space="preserve"> a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mor e </w:t>
      </w:r>
      <w:r w:rsidR="00C46DD5" w:rsidRPr="00FF510C">
        <w:rPr>
          <w:rFonts w:ascii="Gill Sans Nova" w:hAnsi="Gill Sans Nova"/>
          <w:sz w:val="22"/>
          <w:szCs w:val="22"/>
          <w:lang w:val="pt-BR"/>
        </w:rPr>
        <w:t>projetos-s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emente </w:t>
      </w:r>
      <w:r>
        <w:rPr>
          <w:rFonts w:ascii="Gill Sans Nova" w:hAnsi="Gill Sans Nova"/>
          <w:sz w:val="22"/>
          <w:szCs w:val="22"/>
          <w:lang w:val="pt-BR"/>
        </w:rPr>
        <w:t>de forma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natura</w:t>
      </w:r>
      <w:r>
        <w:rPr>
          <w:rFonts w:ascii="Gill Sans Nova" w:hAnsi="Gill Sans Nova"/>
          <w:sz w:val="22"/>
          <w:szCs w:val="22"/>
          <w:lang w:val="pt-BR"/>
        </w:rPr>
        <w:t>l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e frequente</w:t>
      </w:r>
      <w:r w:rsidR="005A5DE5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>nas suas rotinas</w:t>
      </w:r>
      <w:r w:rsidR="00424E3C">
        <w:rPr>
          <w:rFonts w:ascii="Gill Sans Nova" w:hAnsi="Gill Sans Nova"/>
          <w:sz w:val="22"/>
          <w:szCs w:val="22"/>
          <w:lang w:val="pt-BR"/>
        </w:rPr>
        <w:t xml:space="preserve">, </w:t>
      </w:r>
      <w:r>
        <w:rPr>
          <w:rFonts w:ascii="Gill Sans Nova" w:hAnsi="Gill Sans Nova"/>
          <w:sz w:val="22"/>
          <w:szCs w:val="22"/>
          <w:lang w:val="pt-BR"/>
        </w:rPr>
        <w:t xml:space="preserve">fazendo de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cada contato </w:t>
      </w:r>
      <w:r w:rsidR="00424E3C">
        <w:rPr>
          <w:rFonts w:ascii="Gill Sans Nova" w:hAnsi="Gill Sans Nova"/>
          <w:sz w:val="22"/>
          <w:szCs w:val="22"/>
          <w:lang w:val="pt-BR"/>
        </w:rPr>
        <w:t>pessoal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>
        <w:rPr>
          <w:rFonts w:ascii="Gill Sans Nova" w:hAnsi="Gill Sans Nova"/>
          <w:sz w:val="22"/>
          <w:szCs w:val="22"/>
          <w:lang w:val="pt-BR"/>
        </w:rPr>
        <w:t>uma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oportunidade para educ</w:t>
      </w:r>
      <w:r w:rsidR="00424E3C">
        <w:rPr>
          <w:rFonts w:ascii="Gill Sans Nova" w:hAnsi="Gill Sans Nova"/>
          <w:sz w:val="22"/>
          <w:szCs w:val="22"/>
          <w:lang w:val="pt-BR"/>
        </w:rPr>
        <w:t>ar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e ajud</w:t>
      </w:r>
      <w:r w:rsidR="00424E3C">
        <w:rPr>
          <w:rFonts w:ascii="Gill Sans Nova" w:hAnsi="Gill Sans Nova"/>
          <w:sz w:val="22"/>
          <w:szCs w:val="22"/>
          <w:lang w:val="pt-BR"/>
        </w:rPr>
        <w:t>ar pessoas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a </w:t>
      </w:r>
      <w:r>
        <w:rPr>
          <w:rFonts w:ascii="Gill Sans Nova" w:hAnsi="Gill Sans Nova"/>
          <w:sz w:val="22"/>
          <w:szCs w:val="22"/>
          <w:lang w:val="pt-BR"/>
        </w:rPr>
        <w:t>se tornarem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mais </w:t>
      </w:r>
      <w:r>
        <w:rPr>
          <w:rFonts w:ascii="Gill Sans Nova" w:hAnsi="Gill Sans Nova"/>
          <w:sz w:val="22"/>
          <w:szCs w:val="22"/>
          <w:lang w:val="pt-BR"/>
        </w:rPr>
        <w:t>como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Jesus.</w:t>
      </w:r>
    </w:p>
    <w:p w14:paraId="235F8BA6" w14:textId="77777777" w:rsidR="00C46DD5" w:rsidRPr="00FF510C" w:rsidRDefault="00C46DD5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2D26A619" w14:textId="61B4BD7D" w:rsidR="00805026" w:rsidRPr="00FF510C" w:rsidRDefault="00B31730" w:rsidP="00FF510C">
      <w:pPr>
        <w:pStyle w:val="ListParagraph"/>
        <w:numPr>
          <w:ilvl w:val="0"/>
          <w:numId w:val="4"/>
        </w:numPr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>
        <w:rPr>
          <w:rFonts w:ascii="Gill Sans Nova" w:hAnsi="Gill Sans Nova"/>
          <w:b/>
          <w:bCs/>
          <w:sz w:val="22"/>
          <w:szCs w:val="22"/>
          <w:lang w:val="pt-BR"/>
        </w:rPr>
        <w:t>Usa a</w:t>
      </w:r>
      <w:r w:rsidR="00D536F2" w:rsidRPr="00FF510C">
        <w:rPr>
          <w:rFonts w:ascii="Gill Sans Nova" w:hAnsi="Gill Sans Nova"/>
          <w:b/>
          <w:bCs/>
          <w:sz w:val="22"/>
          <w:szCs w:val="22"/>
          <w:lang w:val="pt-BR"/>
        </w:rPr>
        <w:t>rsenal de recursos: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serve</w:t>
      </w:r>
      <w:r w:rsidR="00CF704B">
        <w:rPr>
          <w:rFonts w:ascii="Gill Sans Nova" w:hAnsi="Gill Sans Nova"/>
          <w:sz w:val="22"/>
          <w:szCs w:val="22"/>
          <w:lang w:val="pt-BR"/>
        </w:rPr>
        <w:t xml:space="preserve"> pessoas, e em particular o corpo de Cristo,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com </w:t>
      </w:r>
      <w:r w:rsidR="00CF704B">
        <w:rPr>
          <w:rFonts w:ascii="Gill Sans Nova" w:hAnsi="Gill Sans Nova"/>
          <w:sz w:val="22"/>
          <w:szCs w:val="22"/>
          <w:lang w:val="pt-BR"/>
        </w:rPr>
        <w:t>o ensino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e é proficiente no uso de </w:t>
      </w:r>
      <w:r w:rsidR="00424E3C">
        <w:rPr>
          <w:rFonts w:ascii="Gill Sans Nova" w:hAnsi="Gill Sans Nova"/>
          <w:sz w:val="22"/>
          <w:szCs w:val="22"/>
          <w:lang w:val="pt-BR"/>
        </w:rPr>
        <w:t>várias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ferramentas para esta tarefa. </w:t>
      </w:r>
      <w:r w:rsidR="00EF504A">
        <w:rPr>
          <w:rFonts w:ascii="Gill Sans Nova" w:hAnsi="Gill Sans Nova"/>
          <w:sz w:val="22"/>
          <w:szCs w:val="22"/>
          <w:lang w:val="pt-BR"/>
        </w:rPr>
        <w:t xml:space="preserve">Rede de contatos, </w:t>
      </w:r>
      <w:r w:rsidR="00CF704B">
        <w:rPr>
          <w:rFonts w:ascii="Gill Sans Nova" w:hAnsi="Gill Sans Nova"/>
          <w:sz w:val="22"/>
          <w:szCs w:val="22"/>
          <w:lang w:val="pt-BR"/>
        </w:rPr>
        <w:t xml:space="preserve">experiências, relatórios, imagens, </w:t>
      </w:r>
      <w:r w:rsidR="00EF504A">
        <w:rPr>
          <w:rFonts w:ascii="Gill Sans Nova" w:hAnsi="Gill Sans Nova"/>
          <w:sz w:val="22"/>
          <w:szCs w:val="22"/>
          <w:lang w:val="pt-BR"/>
        </w:rPr>
        <w:t>h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istórias, provérbios, parábolas, metáforas</w:t>
      </w:r>
      <w:r w:rsidR="00CF704B">
        <w:rPr>
          <w:rFonts w:ascii="Gill Sans Nova" w:hAnsi="Gill Sans Nova"/>
          <w:sz w:val="22"/>
          <w:szCs w:val="22"/>
          <w:lang w:val="pt-BR"/>
        </w:rPr>
        <w:t xml:space="preserve">,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observações sobre </w:t>
      </w:r>
      <w:r w:rsidR="00424E3C">
        <w:rPr>
          <w:rFonts w:ascii="Gill Sans Nova" w:hAnsi="Gill Sans Nova"/>
          <w:sz w:val="22"/>
          <w:szCs w:val="22"/>
          <w:lang w:val="pt-BR"/>
        </w:rPr>
        <w:t xml:space="preserve">Deus, a igreja, a comunidade,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a natureza e a vida são tão 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lastRenderedPageBreak/>
        <w:t>úteis quanto livros, dicionários, computadores, software</w:t>
      </w:r>
      <w:r w:rsidR="00424E3C">
        <w:rPr>
          <w:rFonts w:ascii="Gill Sans Nova" w:hAnsi="Gill Sans Nova"/>
          <w:sz w:val="22"/>
          <w:szCs w:val="22"/>
          <w:lang w:val="pt-BR"/>
        </w:rPr>
        <w:t>s, aplicativos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e </w:t>
      </w:r>
      <w:r w:rsidR="00CF704B">
        <w:rPr>
          <w:rFonts w:ascii="Gill Sans Nova" w:hAnsi="Gill Sans Nova"/>
          <w:sz w:val="22"/>
          <w:szCs w:val="22"/>
          <w:lang w:val="pt-BR"/>
        </w:rPr>
        <w:t>equipamentos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sofisticados</w:t>
      </w:r>
      <w:r w:rsidR="00CF704B">
        <w:rPr>
          <w:rFonts w:ascii="Gill Sans Nova" w:hAnsi="Gill Sans Nova"/>
          <w:sz w:val="22"/>
          <w:szCs w:val="22"/>
          <w:lang w:val="pt-BR"/>
        </w:rPr>
        <w:t xml:space="preserve"> usados na tarefa de ensinar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.</w:t>
      </w:r>
    </w:p>
    <w:p w14:paraId="173D41CE" w14:textId="77777777" w:rsidR="003D20AE" w:rsidRPr="00FF510C" w:rsidRDefault="003D20AE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3C1E03E0" w14:textId="2F59D545" w:rsidR="00DB0CC7" w:rsidRPr="00FF510C" w:rsidRDefault="00B31730" w:rsidP="00FF510C">
      <w:pPr>
        <w:pStyle w:val="ListParagraph"/>
        <w:numPr>
          <w:ilvl w:val="0"/>
          <w:numId w:val="4"/>
        </w:numPr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>
        <w:rPr>
          <w:rFonts w:ascii="Gill Sans Nova" w:hAnsi="Gill Sans Nova"/>
          <w:b/>
          <w:bCs/>
          <w:sz w:val="22"/>
          <w:szCs w:val="22"/>
          <w:lang w:val="pt-BR"/>
        </w:rPr>
        <w:t>Integra e</w:t>
      </w:r>
      <w:r w:rsidR="003D20AE" w:rsidRPr="00FF510C">
        <w:rPr>
          <w:rFonts w:ascii="Gill Sans Nova" w:hAnsi="Gill Sans Nova"/>
          <w:b/>
          <w:bCs/>
          <w:sz w:val="22"/>
          <w:szCs w:val="22"/>
          <w:lang w:val="pt-BR"/>
        </w:rPr>
        <w:t>quipe</w:t>
      </w:r>
      <w:r w:rsidR="00D536F2" w:rsidRPr="00FF510C">
        <w:rPr>
          <w:rFonts w:ascii="Gill Sans Nova" w:hAnsi="Gill Sans Nova"/>
          <w:b/>
          <w:bCs/>
          <w:sz w:val="22"/>
          <w:szCs w:val="22"/>
          <w:lang w:val="pt-BR"/>
        </w:rPr>
        <w:t>: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>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oposto d</w:t>
      </w:r>
      <w:r w:rsidR="00424E3C">
        <w:rPr>
          <w:rFonts w:ascii="Gill Sans Nova" w:hAnsi="Gill Sans Nova"/>
          <w:sz w:val="22"/>
          <w:szCs w:val="22"/>
          <w:lang w:val="pt-BR"/>
        </w:rPr>
        <w:t>o</w:t>
      </w:r>
      <w:r w:rsidR="00C46DD5" w:rsidRPr="00FF510C">
        <w:rPr>
          <w:rFonts w:ascii="Gill Sans Nova" w:hAnsi="Gill Sans Nova"/>
          <w:sz w:val="22"/>
          <w:szCs w:val="22"/>
          <w:lang w:val="pt-BR"/>
        </w:rPr>
        <w:t xml:space="preserve"> cavaleiro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solitár</w:t>
      </w:r>
      <w:r w:rsidR="00C46DD5" w:rsidRPr="00FF510C">
        <w:rPr>
          <w:rFonts w:ascii="Gill Sans Nova" w:hAnsi="Gill Sans Nova"/>
          <w:sz w:val="22"/>
          <w:szCs w:val="22"/>
          <w:lang w:val="pt-BR"/>
        </w:rPr>
        <w:t>io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, </w:t>
      </w:r>
      <w:r w:rsidR="00C46DD5" w:rsidRPr="00FF510C">
        <w:rPr>
          <w:rFonts w:ascii="Gill Sans Nova" w:hAnsi="Gill Sans Nova"/>
          <w:sz w:val="22"/>
          <w:szCs w:val="22"/>
          <w:lang w:val="pt-BR"/>
        </w:rPr>
        <w:t>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disc</w:t>
      </w:r>
      <w:r w:rsidR="00C46DD5" w:rsidRPr="00FF510C">
        <w:rPr>
          <w:rFonts w:ascii="Gill Sans Nova" w:hAnsi="Gill Sans Nova"/>
          <w:sz w:val="22"/>
          <w:szCs w:val="22"/>
          <w:lang w:val="pt-BR"/>
        </w:rPr>
        <w:t>ipulador competente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 compartilha seu chamado e responsabilidad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>e</w:t>
      </w:r>
      <w:r>
        <w:rPr>
          <w:rFonts w:ascii="Gill Sans Nova" w:hAnsi="Gill Sans Nova"/>
          <w:sz w:val="22"/>
          <w:szCs w:val="22"/>
          <w:lang w:val="pt-BR"/>
        </w:rPr>
        <w:t>s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 xml:space="preserve">, </w:t>
      </w:r>
      <w:r>
        <w:rPr>
          <w:rFonts w:ascii="Gill Sans Nova" w:hAnsi="Gill Sans Nova"/>
          <w:sz w:val="22"/>
          <w:szCs w:val="22"/>
          <w:lang w:val="pt-BR"/>
        </w:rPr>
        <w:t>tomando iniciativa para integrar-se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 xml:space="preserve"> em equipes</w:t>
      </w:r>
      <w:r w:rsidR="00424E3C">
        <w:rPr>
          <w:rFonts w:ascii="Gill Sans Nova" w:hAnsi="Gill Sans Nova"/>
          <w:sz w:val="22"/>
          <w:szCs w:val="22"/>
          <w:lang w:val="pt-BR"/>
        </w:rPr>
        <w:t xml:space="preserve"> e 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>vence</w:t>
      </w:r>
      <w:r>
        <w:rPr>
          <w:rFonts w:ascii="Gill Sans Nova" w:hAnsi="Gill Sans Nova"/>
          <w:sz w:val="22"/>
          <w:szCs w:val="22"/>
          <w:lang w:val="pt-BR"/>
        </w:rPr>
        <w:t>r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 xml:space="preserve"> obstáculos naturais </w:t>
      </w:r>
      <w:r>
        <w:rPr>
          <w:rFonts w:ascii="Gill Sans Nova" w:hAnsi="Gill Sans Nova"/>
          <w:sz w:val="22"/>
          <w:szCs w:val="22"/>
          <w:lang w:val="pt-BR"/>
        </w:rPr>
        <w:t xml:space="preserve">de relacionamentos pessoais e qualificação pessoal, 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>em prol da tarefa maior de fazer discípulos.</w:t>
      </w:r>
    </w:p>
    <w:p w14:paraId="5622939F" w14:textId="77777777" w:rsidR="003D20AE" w:rsidRPr="00FF510C" w:rsidRDefault="003D20AE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73EC7411" w14:textId="3AF81C06" w:rsidR="00805026" w:rsidRPr="00FF510C" w:rsidRDefault="00D536F2" w:rsidP="00FF510C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FF510C">
        <w:rPr>
          <w:b/>
          <w:bCs/>
          <w:sz w:val="22"/>
          <w:szCs w:val="22"/>
        </w:rPr>
        <w:t>E</w:t>
      </w:r>
      <w:r w:rsidR="003D20AE" w:rsidRPr="00FF510C">
        <w:rPr>
          <w:b/>
          <w:bCs/>
          <w:sz w:val="22"/>
          <w:szCs w:val="22"/>
        </w:rPr>
        <w:t xml:space="preserve">nsina </w:t>
      </w:r>
      <w:r w:rsidR="00C46DD5" w:rsidRPr="00FF510C">
        <w:rPr>
          <w:b/>
          <w:bCs/>
          <w:sz w:val="22"/>
          <w:szCs w:val="22"/>
        </w:rPr>
        <w:t>com vistas a</w:t>
      </w:r>
      <w:r w:rsidR="003D20AE" w:rsidRPr="00FF510C">
        <w:rPr>
          <w:b/>
          <w:bCs/>
          <w:sz w:val="22"/>
          <w:szCs w:val="22"/>
        </w:rPr>
        <w:t xml:space="preserve"> </w:t>
      </w:r>
      <w:r w:rsidR="00C46DD5" w:rsidRPr="00FF510C">
        <w:rPr>
          <w:b/>
          <w:bCs/>
          <w:sz w:val="22"/>
          <w:szCs w:val="22"/>
        </w:rPr>
        <w:t>prática</w:t>
      </w:r>
      <w:r w:rsidRPr="00FF510C">
        <w:rPr>
          <w:b/>
          <w:bCs/>
          <w:sz w:val="22"/>
          <w:szCs w:val="22"/>
        </w:rPr>
        <w:t>:</w:t>
      </w:r>
      <w:r w:rsidR="003D20AE" w:rsidRPr="00FF510C">
        <w:rPr>
          <w:sz w:val="22"/>
          <w:szCs w:val="22"/>
        </w:rPr>
        <w:t xml:space="preserve"> </w:t>
      </w:r>
      <w:r w:rsidR="00B31730">
        <w:rPr>
          <w:sz w:val="22"/>
          <w:szCs w:val="22"/>
        </w:rPr>
        <w:t xml:space="preserve">é </w:t>
      </w:r>
      <w:r w:rsidR="00C850F4">
        <w:rPr>
          <w:sz w:val="22"/>
          <w:szCs w:val="22"/>
        </w:rPr>
        <w:t xml:space="preserve">proficiente no uso de disciplinas de amor e projetos-semente que </w:t>
      </w:r>
      <w:r w:rsidRPr="00FF510C">
        <w:rPr>
          <w:sz w:val="22"/>
          <w:szCs w:val="22"/>
        </w:rPr>
        <w:t>facilita</w:t>
      </w:r>
      <w:r w:rsidR="00C850F4">
        <w:rPr>
          <w:sz w:val="22"/>
          <w:szCs w:val="22"/>
        </w:rPr>
        <w:t>m</w:t>
      </w:r>
      <w:r w:rsidRPr="00FF510C">
        <w:rPr>
          <w:sz w:val="22"/>
          <w:szCs w:val="22"/>
        </w:rPr>
        <w:t xml:space="preserve"> passos de crescimento</w:t>
      </w:r>
      <w:r w:rsidR="00C850F4">
        <w:rPr>
          <w:sz w:val="22"/>
          <w:szCs w:val="22"/>
        </w:rPr>
        <w:t>, contemplando</w:t>
      </w:r>
      <w:r w:rsidRPr="00FF510C">
        <w:rPr>
          <w:sz w:val="22"/>
          <w:szCs w:val="22"/>
        </w:rPr>
        <w:t xml:space="preserve"> diferentes ritmos de aprendizado</w:t>
      </w:r>
      <w:r w:rsidR="00C850F4">
        <w:rPr>
          <w:sz w:val="22"/>
          <w:szCs w:val="22"/>
        </w:rPr>
        <w:t>, para que</w:t>
      </w:r>
      <w:r w:rsidRPr="00FF510C">
        <w:rPr>
          <w:sz w:val="22"/>
          <w:szCs w:val="22"/>
        </w:rPr>
        <w:t xml:space="preserve"> experiências sejam </w:t>
      </w:r>
      <w:r w:rsidR="00B31730">
        <w:rPr>
          <w:sz w:val="22"/>
          <w:szCs w:val="22"/>
        </w:rPr>
        <w:t xml:space="preserve">narradas, </w:t>
      </w:r>
      <w:r w:rsidRPr="00FF510C">
        <w:rPr>
          <w:sz w:val="22"/>
          <w:szCs w:val="22"/>
        </w:rPr>
        <w:t>compartilhadas, avaliadas e aprimoradas</w:t>
      </w:r>
      <w:r w:rsidR="00B31730">
        <w:rPr>
          <w:sz w:val="22"/>
          <w:szCs w:val="22"/>
        </w:rPr>
        <w:t>, promovendo a cultura do reino de Deus.</w:t>
      </w:r>
    </w:p>
    <w:p w14:paraId="14C3DD06" w14:textId="77777777" w:rsidR="003D20AE" w:rsidRPr="00FF510C" w:rsidRDefault="003D20AE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4428408F" w14:textId="43D0E4A1" w:rsidR="00362576" w:rsidRPr="00362576" w:rsidRDefault="00362576" w:rsidP="00362576">
      <w:pPr>
        <w:pStyle w:val="ListParagraph"/>
        <w:ind w:left="0"/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>
        <w:rPr>
          <w:rFonts w:ascii="Gill Sans Nova" w:hAnsi="Gill Sans Nova"/>
          <w:b/>
          <w:sz w:val="22"/>
          <w:szCs w:val="22"/>
          <w:lang w:val="pt-BR"/>
        </w:rPr>
        <w:t>O</w:t>
      </w:r>
      <w:r w:rsidR="003D20AE" w:rsidRPr="00FF510C">
        <w:rPr>
          <w:rFonts w:ascii="Gill Sans Nova" w:hAnsi="Gill Sans Nova"/>
          <w:b/>
          <w:sz w:val="22"/>
          <w:szCs w:val="22"/>
          <w:lang w:val="pt-BR"/>
        </w:rPr>
        <w:t xml:space="preserve"> discipulador competente valoriza seu campo missionário</w:t>
      </w:r>
      <w:r w:rsidR="00805026" w:rsidRPr="00FF510C">
        <w:rPr>
          <w:rFonts w:ascii="Gill Sans Nova" w:hAnsi="Gill Sans Nova"/>
          <w:sz w:val="22"/>
          <w:szCs w:val="22"/>
          <w:lang w:val="pt-BR"/>
        </w:rPr>
        <w:t>.</w:t>
      </w:r>
      <w:r w:rsidR="00D167A8" w:rsidRPr="00FF510C">
        <w:rPr>
          <w:rFonts w:ascii="Gill Sans Nova" w:hAnsi="Gill Sans Nova"/>
          <w:sz w:val="22"/>
          <w:szCs w:val="22"/>
          <w:lang w:val="pt-BR"/>
        </w:rPr>
        <w:t xml:space="preserve">  </w:t>
      </w:r>
      <w:r>
        <w:rPr>
          <w:rFonts w:ascii="Gill Sans Nova" w:hAnsi="Gill Sans Nova"/>
          <w:sz w:val="22"/>
          <w:szCs w:val="22"/>
          <w:lang w:val="pt-BR"/>
        </w:rPr>
        <w:t>D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uas tentações conspiram contra </w:t>
      </w:r>
      <w:r w:rsidR="00B31730">
        <w:rPr>
          <w:rFonts w:ascii="Gill Sans Nova" w:hAnsi="Gill Sans Nova"/>
          <w:sz w:val="22"/>
          <w:szCs w:val="22"/>
          <w:lang w:val="pt-BR"/>
        </w:rPr>
        <w:t>essa competência essencial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. Uma é pensar que “a grama é mais verde do outro lado da cerca”, a tentação de valorizar o que os outros fazem e desqualificar o que se faz. Segund</w:t>
      </w:r>
      <w:r>
        <w:rPr>
          <w:rFonts w:ascii="Gill Sans Nova" w:hAnsi="Gill Sans Nova"/>
          <w:sz w:val="22"/>
          <w:szCs w:val="22"/>
          <w:lang w:val="pt-BR"/>
        </w:rPr>
        <w:t>a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>, a necessidade de "abraçar o mundo"</w:t>
      </w:r>
      <w:r>
        <w:rPr>
          <w:rFonts w:ascii="Gill Sans Nova" w:hAnsi="Gill Sans Nova"/>
          <w:sz w:val="22"/>
          <w:szCs w:val="22"/>
          <w:lang w:val="pt-BR"/>
        </w:rPr>
        <w:t xml:space="preserve"> com carga indevida de trabalho</w:t>
      </w:r>
      <w:r w:rsidR="003D20AE" w:rsidRPr="00FF510C">
        <w:rPr>
          <w:rFonts w:ascii="Gill Sans Nova" w:hAnsi="Gill Sans Nova"/>
          <w:sz w:val="22"/>
          <w:szCs w:val="22"/>
          <w:lang w:val="pt-BR"/>
        </w:rPr>
        <w:t xml:space="preserve">. </w:t>
      </w:r>
      <w:r>
        <w:rPr>
          <w:rFonts w:ascii="Gill Sans Nova" w:hAnsi="Gill Sans Nova"/>
          <w:sz w:val="22"/>
          <w:szCs w:val="22"/>
          <w:lang w:val="pt-BR"/>
        </w:rPr>
        <w:t>Para isso, o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 xml:space="preserve"> discipulador competente</w:t>
      </w:r>
      <w:r>
        <w:rPr>
          <w:rFonts w:ascii="Gill Sans Nova" w:hAnsi="Gill Sans Nova"/>
          <w:sz w:val="22"/>
          <w:szCs w:val="22"/>
          <w:lang w:val="pt-BR"/>
        </w:rPr>
        <w:t xml:space="preserve"> deve</w:t>
      </w:r>
      <w:r w:rsidR="00D536F2" w:rsidRPr="00FF510C">
        <w:rPr>
          <w:rFonts w:ascii="Gill Sans Nova" w:hAnsi="Gill Sans Nova"/>
          <w:sz w:val="22"/>
          <w:szCs w:val="22"/>
          <w:lang w:val="pt-BR"/>
        </w:rPr>
        <w:t>:</w:t>
      </w:r>
    </w:p>
    <w:p w14:paraId="5D9FD881" w14:textId="77777777" w:rsidR="003D20AE" w:rsidRPr="00FF510C" w:rsidRDefault="003D20AE" w:rsidP="00FF510C">
      <w:pPr>
        <w:pStyle w:val="ListParagraph"/>
        <w:ind w:left="0"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70129680" w14:textId="2E769E43" w:rsidR="00805026" w:rsidRPr="00362576" w:rsidRDefault="00D536F2" w:rsidP="00362576">
      <w:pPr>
        <w:pStyle w:val="ListParagraph"/>
        <w:numPr>
          <w:ilvl w:val="0"/>
          <w:numId w:val="9"/>
        </w:numPr>
        <w:ind w:left="360" w:right="720"/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 w:rsidRPr="00362576">
        <w:rPr>
          <w:rFonts w:ascii="Gill Sans Nova" w:hAnsi="Gill Sans Nova"/>
          <w:b/>
          <w:bCs/>
          <w:sz w:val="22"/>
          <w:szCs w:val="22"/>
          <w:lang w:val="pt-BR"/>
        </w:rPr>
        <w:t>S</w:t>
      </w:r>
      <w:r w:rsidR="003D20AE" w:rsidRPr="00362576">
        <w:rPr>
          <w:rFonts w:ascii="Gill Sans Nova" w:hAnsi="Gill Sans Nova"/>
          <w:b/>
          <w:bCs/>
          <w:sz w:val="22"/>
          <w:szCs w:val="22"/>
          <w:lang w:val="pt-BR"/>
        </w:rPr>
        <w:t>ent</w:t>
      </w:r>
      <w:r w:rsidRPr="00362576">
        <w:rPr>
          <w:rFonts w:ascii="Gill Sans Nova" w:hAnsi="Gill Sans Nova"/>
          <w:b/>
          <w:bCs/>
          <w:sz w:val="22"/>
          <w:szCs w:val="22"/>
          <w:lang w:val="pt-BR"/>
        </w:rPr>
        <w:t>ir-se</w:t>
      </w:r>
      <w:r w:rsidR="003D20AE" w:rsidRPr="00362576">
        <w:rPr>
          <w:rFonts w:ascii="Gill Sans Nova" w:hAnsi="Gill Sans Nova"/>
          <w:b/>
          <w:bCs/>
          <w:sz w:val="22"/>
          <w:szCs w:val="22"/>
          <w:lang w:val="pt-BR"/>
        </w:rPr>
        <w:t xml:space="preserve"> à vontade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na cultura </w:t>
      </w:r>
      <w:r w:rsidR="00362576">
        <w:rPr>
          <w:rFonts w:ascii="Gill Sans Nova" w:hAnsi="Gill Sans Nova"/>
          <w:sz w:val="22"/>
          <w:szCs w:val="22"/>
          <w:lang w:val="pt-BR"/>
        </w:rPr>
        <w:t>onde serve, mesmo que não seja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</w:t>
      </w:r>
      <w:r w:rsidR="00362576">
        <w:rPr>
          <w:rFonts w:ascii="Gill Sans Nova" w:hAnsi="Gill Sans Nova"/>
          <w:sz w:val="22"/>
          <w:szCs w:val="22"/>
          <w:lang w:val="pt-BR"/>
        </w:rPr>
        <w:t>su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>a cultura original</w:t>
      </w:r>
      <w:r w:rsidR="00362576">
        <w:rPr>
          <w:rFonts w:ascii="Gill Sans Nova" w:hAnsi="Gill Sans Nova"/>
          <w:sz w:val="22"/>
          <w:szCs w:val="22"/>
          <w:lang w:val="pt-BR"/>
        </w:rPr>
        <w:t xml:space="preserve">, </w:t>
      </w:r>
      <w:r w:rsidR="006F1D17">
        <w:rPr>
          <w:rFonts w:ascii="Gill Sans Nova" w:hAnsi="Gill Sans Nova"/>
          <w:sz w:val="22"/>
          <w:szCs w:val="22"/>
          <w:lang w:val="pt-BR"/>
        </w:rPr>
        <w:t>comunicar-se bem e sentir-se gratificado nos relacionamentos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>.</w:t>
      </w:r>
    </w:p>
    <w:p w14:paraId="2768FC86" w14:textId="77777777" w:rsidR="003D20AE" w:rsidRPr="00FF510C" w:rsidRDefault="003D20AE" w:rsidP="00362576">
      <w:pPr>
        <w:ind w:left="360" w:right="720" w:hanging="360"/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59481DA8" w14:textId="55184B7F" w:rsidR="00805026" w:rsidRPr="00362576" w:rsidRDefault="00D536F2" w:rsidP="00362576">
      <w:pPr>
        <w:pStyle w:val="ListParagraph"/>
        <w:numPr>
          <w:ilvl w:val="0"/>
          <w:numId w:val="8"/>
        </w:numPr>
        <w:ind w:left="360" w:right="720"/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 w:rsidRPr="00362576">
        <w:rPr>
          <w:rFonts w:ascii="Gill Sans Nova" w:hAnsi="Gill Sans Nova"/>
          <w:b/>
          <w:bCs/>
          <w:sz w:val="22"/>
          <w:szCs w:val="22"/>
          <w:lang w:val="pt-BR"/>
        </w:rPr>
        <w:t>V</w:t>
      </w:r>
      <w:r w:rsidR="00362576" w:rsidRPr="00362576">
        <w:rPr>
          <w:rFonts w:ascii="Gill Sans Nova" w:hAnsi="Gill Sans Nova"/>
          <w:b/>
          <w:bCs/>
          <w:sz w:val="22"/>
          <w:szCs w:val="22"/>
          <w:lang w:val="pt-BR"/>
        </w:rPr>
        <w:t>er</w:t>
      </w:r>
      <w:r w:rsidR="003D20AE" w:rsidRPr="00362576">
        <w:rPr>
          <w:rFonts w:ascii="Gill Sans Nova" w:hAnsi="Gill Sans Nova"/>
          <w:b/>
          <w:bCs/>
          <w:sz w:val="22"/>
          <w:szCs w:val="22"/>
          <w:lang w:val="pt-BR"/>
        </w:rPr>
        <w:t xml:space="preserve"> o contexto </w:t>
      </w:r>
      <w:r w:rsidR="00B31730">
        <w:rPr>
          <w:rFonts w:ascii="Gill Sans Nova" w:hAnsi="Gill Sans Nova"/>
          <w:b/>
          <w:bCs/>
          <w:sz w:val="22"/>
          <w:szCs w:val="22"/>
          <w:lang w:val="pt-BR"/>
        </w:rPr>
        <w:t xml:space="preserve">mais </w:t>
      </w:r>
      <w:r w:rsidR="003D20AE" w:rsidRPr="00B31730">
        <w:rPr>
          <w:rFonts w:ascii="Gill Sans Nova" w:hAnsi="Gill Sans Nova"/>
          <w:b/>
          <w:bCs/>
          <w:sz w:val="22"/>
          <w:szCs w:val="22"/>
          <w:lang w:val="pt-BR"/>
        </w:rPr>
        <w:t>imediato</w:t>
      </w:r>
      <w:r w:rsidR="00B31730">
        <w:rPr>
          <w:rFonts w:ascii="Gill Sans Nova" w:hAnsi="Gill Sans Nova"/>
          <w:b/>
          <w:bCs/>
          <w:sz w:val="22"/>
          <w:szCs w:val="22"/>
          <w:lang w:val="pt-BR"/>
        </w:rPr>
        <w:t xml:space="preserve"> e o mais amplo</w:t>
      </w:r>
      <w:r w:rsidR="00B31730" w:rsidRPr="00B31730">
        <w:rPr>
          <w:rFonts w:ascii="Gill Sans Nova" w:hAnsi="Gill Sans Nova"/>
          <w:b/>
          <w:bCs/>
          <w:sz w:val="22"/>
          <w:szCs w:val="22"/>
          <w:lang w:val="pt-BR"/>
        </w:rPr>
        <w:t xml:space="preserve"> </w:t>
      </w:r>
      <w:r w:rsidR="00B31730" w:rsidRPr="00B31730">
        <w:rPr>
          <w:rFonts w:ascii="Gill Sans Nova" w:hAnsi="Gill Sans Nova"/>
          <w:sz w:val="22"/>
          <w:szCs w:val="22"/>
          <w:lang w:val="pt-BR"/>
        </w:rPr>
        <w:t xml:space="preserve">tanto </w:t>
      </w:r>
      <w:r w:rsidR="006F1D17" w:rsidRPr="00B31730">
        <w:rPr>
          <w:rFonts w:ascii="Gill Sans Nova" w:hAnsi="Gill Sans Nova"/>
          <w:sz w:val="22"/>
          <w:szCs w:val="22"/>
          <w:lang w:val="pt-BR"/>
        </w:rPr>
        <w:t>d</w:t>
      </w:r>
      <w:r w:rsidR="003D20AE" w:rsidRPr="00B31730">
        <w:rPr>
          <w:rFonts w:ascii="Gill Sans Nova" w:hAnsi="Gill Sans Nova"/>
          <w:sz w:val="22"/>
          <w:szCs w:val="22"/>
          <w:lang w:val="pt-BR"/>
        </w:rPr>
        <w:t>as necessidades</w:t>
      </w:r>
      <w:r w:rsidR="006F1D17" w:rsidRPr="00B31730">
        <w:rPr>
          <w:rFonts w:ascii="Gill Sans Nova" w:hAnsi="Gill Sans Nova"/>
          <w:sz w:val="22"/>
          <w:szCs w:val="22"/>
          <w:lang w:val="pt-BR"/>
        </w:rPr>
        <w:t xml:space="preserve"> </w:t>
      </w:r>
      <w:r w:rsidR="00B31730" w:rsidRPr="00B31730">
        <w:rPr>
          <w:rFonts w:ascii="Gill Sans Nova" w:hAnsi="Gill Sans Nova"/>
          <w:sz w:val="22"/>
          <w:szCs w:val="22"/>
          <w:lang w:val="pt-BR"/>
        </w:rPr>
        <w:t>como das</w:t>
      </w:r>
      <w:r w:rsidR="006F1D17" w:rsidRPr="00B31730">
        <w:rPr>
          <w:rFonts w:ascii="Gill Sans Nova" w:hAnsi="Gill Sans Nova"/>
          <w:sz w:val="22"/>
          <w:szCs w:val="22"/>
          <w:lang w:val="pt-BR"/>
        </w:rPr>
        <w:t xml:space="preserve"> oportunidades,</w:t>
      </w:r>
      <w:r w:rsidR="006F1D17">
        <w:rPr>
          <w:rFonts w:ascii="Gill Sans Nova" w:hAnsi="Gill Sans Nova"/>
          <w:sz w:val="22"/>
          <w:szCs w:val="22"/>
          <w:lang w:val="pt-BR"/>
        </w:rPr>
        <w:t xml:space="preserve"> entender a natureza dos problemas</w:t>
      </w:r>
      <w:r w:rsidR="00B31730">
        <w:rPr>
          <w:rFonts w:ascii="Gill Sans Nova" w:hAnsi="Gill Sans Nova"/>
          <w:sz w:val="22"/>
          <w:szCs w:val="22"/>
          <w:lang w:val="pt-BR"/>
        </w:rPr>
        <w:t xml:space="preserve"> individuais e familiares</w:t>
      </w:r>
      <w:r w:rsidR="006F1D17">
        <w:rPr>
          <w:rFonts w:ascii="Gill Sans Nova" w:hAnsi="Gill Sans Nova"/>
          <w:sz w:val="22"/>
          <w:szCs w:val="22"/>
          <w:lang w:val="pt-BR"/>
        </w:rPr>
        <w:t>,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relacion</w:t>
      </w:r>
      <w:r w:rsidR="006F1D17">
        <w:rPr>
          <w:rFonts w:ascii="Gill Sans Nova" w:hAnsi="Gill Sans Nova"/>
          <w:sz w:val="22"/>
          <w:szCs w:val="22"/>
          <w:lang w:val="pt-BR"/>
        </w:rPr>
        <w:t>á-los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com tendências</w:t>
      </w:r>
      <w:r w:rsidR="006F1D17">
        <w:rPr>
          <w:rFonts w:ascii="Gill Sans Nova" w:hAnsi="Gill Sans Nova"/>
          <w:sz w:val="22"/>
          <w:szCs w:val="22"/>
          <w:lang w:val="pt-BR"/>
        </w:rPr>
        <w:t xml:space="preserve"> 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>n</w:t>
      </w:r>
      <w:r w:rsidR="00B31730">
        <w:rPr>
          <w:rFonts w:ascii="Gill Sans Nova" w:hAnsi="Gill Sans Nova"/>
          <w:sz w:val="22"/>
          <w:szCs w:val="22"/>
          <w:lang w:val="pt-BR"/>
        </w:rPr>
        <w:t>o contexto maior da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comunidade, cidade, país</w:t>
      </w:r>
      <w:r w:rsidR="00B31730">
        <w:rPr>
          <w:rFonts w:ascii="Gill Sans Nova" w:hAnsi="Gill Sans Nova"/>
          <w:sz w:val="22"/>
          <w:szCs w:val="22"/>
          <w:lang w:val="pt-BR"/>
        </w:rPr>
        <w:t>,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mundo</w:t>
      </w:r>
      <w:r w:rsidR="006F1D17">
        <w:rPr>
          <w:rFonts w:ascii="Gill Sans Nova" w:hAnsi="Gill Sans Nova"/>
          <w:sz w:val="22"/>
          <w:szCs w:val="22"/>
          <w:lang w:val="pt-BR"/>
        </w:rPr>
        <w:t>, e propor soluções</w:t>
      </w:r>
      <w:r w:rsidR="00B31730">
        <w:rPr>
          <w:rFonts w:ascii="Gill Sans Nova" w:hAnsi="Gill Sans Nova"/>
          <w:sz w:val="22"/>
          <w:szCs w:val="22"/>
          <w:lang w:val="pt-BR"/>
        </w:rPr>
        <w:t xml:space="preserve"> ou alternativas de crescimento.</w:t>
      </w:r>
    </w:p>
    <w:p w14:paraId="00FF55CB" w14:textId="77777777" w:rsidR="003D20AE" w:rsidRPr="00FF510C" w:rsidRDefault="003D20AE" w:rsidP="00362576">
      <w:pPr>
        <w:ind w:left="360" w:right="720" w:hanging="360"/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1A3A2989" w14:textId="67D442EC" w:rsidR="00805026" w:rsidRPr="00362576" w:rsidRDefault="00D536F2" w:rsidP="00362576">
      <w:pPr>
        <w:pStyle w:val="ListParagraph"/>
        <w:numPr>
          <w:ilvl w:val="0"/>
          <w:numId w:val="8"/>
        </w:numPr>
        <w:ind w:left="360" w:right="720"/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 w:rsidRPr="00362576">
        <w:rPr>
          <w:rFonts w:ascii="Gill Sans Nova" w:hAnsi="Gill Sans Nova"/>
          <w:b/>
          <w:bCs/>
          <w:sz w:val="22"/>
          <w:szCs w:val="22"/>
          <w:lang w:val="pt-BR"/>
        </w:rPr>
        <w:t>S</w:t>
      </w:r>
      <w:r w:rsidR="003D20AE" w:rsidRPr="00362576">
        <w:rPr>
          <w:rFonts w:ascii="Gill Sans Nova" w:hAnsi="Gill Sans Nova"/>
          <w:b/>
          <w:bCs/>
          <w:sz w:val="22"/>
          <w:szCs w:val="22"/>
          <w:lang w:val="pt-BR"/>
        </w:rPr>
        <w:t>abe</w:t>
      </w:r>
      <w:r w:rsidR="006F1D17">
        <w:rPr>
          <w:rFonts w:ascii="Gill Sans Nova" w:hAnsi="Gill Sans Nova"/>
          <w:b/>
          <w:bCs/>
          <w:sz w:val="22"/>
          <w:szCs w:val="22"/>
          <w:lang w:val="pt-BR"/>
        </w:rPr>
        <w:t>r</w:t>
      </w:r>
      <w:r w:rsidR="003D20AE" w:rsidRPr="00362576">
        <w:rPr>
          <w:rFonts w:ascii="Gill Sans Nova" w:hAnsi="Gill Sans Nova"/>
          <w:b/>
          <w:bCs/>
          <w:sz w:val="22"/>
          <w:szCs w:val="22"/>
          <w:lang w:val="pt-BR"/>
        </w:rPr>
        <w:t xml:space="preserve"> o que é comum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>, tanto nos aspectos positivos quanto nos negat</w:t>
      </w:r>
      <w:r w:rsidR="006F1D17">
        <w:rPr>
          <w:rFonts w:ascii="Gill Sans Nova" w:hAnsi="Gill Sans Nova"/>
          <w:sz w:val="22"/>
          <w:szCs w:val="22"/>
          <w:lang w:val="pt-BR"/>
        </w:rPr>
        <w:t xml:space="preserve">ivos (por exemplo, de um lado 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situações de violência, problemas de trânsito, analfabetismo e, por outro lado, grande colheita de </w:t>
      </w:r>
      <w:r w:rsidR="00B31730">
        <w:rPr>
          <w:rFonts w:ascii="Gill Sans Nova" w:hAnsi="Gill Sans Nova"/>
          <w:sz w:val="22"/>
          <w:szCs w:val="22"/>
          <w:lang w:val="pt-BR"/>
        </w:rPr>
        <w:t>frutas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, </w:t>
      </w:r>
      <w:r w:rsidR="00B31730">
        <w:rPr>
          <w:rFonts w:ascii="Gill Sans Nova" w:hAnsi="Gill Sans Nova"/>
          <w:sz w:val="22"/>
          <w:szCs w:val="22"/>
          <w:lang w:val="pt-BR"/>
        </w:rPr>
        <w:t xml:space="preserve">mais </w:t>
      </w:r>
      <w:r w:rsidR="006F1D17">
        <w:rPr>
          <w:rFonts w:ascii="Gill Sans Nova" w:hAnsi="Gill Sans Nova"/>
          <w:sz w:val="22"/>
          <w:szCs w:val="22"/>
          <w:lang w:val="pt-BR"/>
        </w:rPr>
        <w:t>oportunidades de trabalho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>, possibilidades de mobilização comunitária</w:t>
      </w:r>
      <w:r w:rsidR="00B31730">
        <w:rPr>
          <w:rFonts w:ascii="Gill Sans Nova" w:hAnsi="Gill Sans Nova"/>
          <w:sz w:val="22"/>
          <w:szCs w:val="22"/>
          <w:lang w:val="pt-BR"/>
        </w:rPr>
        <w:t>, etc.</w:t>
      </w:r>
      <w:r w:rsidR="006F1D17">
        <w:rPr>
          <w:rFonts w:ascii="Gill Sans Nova" w:hAnsi="Gill Sans Nova"/>
          <w:sz w:val="22"/>
          <w:szCs w:val="22"/>
          <w:lang w:val="pt-BR"/>
        </w:rPr>
        <w:t>),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equilibra</w:t>
      </w:r>
      <w:r w:rsidR="006F1D17">
        <w:rPr>
          <w:rFonts w:ascii="Gill Sans Nova" w:hAnsi="Gill Sans Nova"/>
          <w:sz w:val="22"/>
          <w:szCs w:val="22"/>
          <w:lang w:val="pt-BR"/>
        </w:rPr>
        <w:t>r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pontos fortes e fracos e encontrar alternativas para resolver problemas comuns.</w:t>
      </w:r>
    </w:p>
    <w:p w14:paraId="655338B1" w14:textId="77777777" w:rsidR="003D20AE" w:rsidRPr="00FF510C" w:rsidRDefault="003D20AE" w:rsidP="00362576">
      <w:pPr>
        <w:ind w:left="360" w:right="720" w:hanging="360"/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0591AEC7" w14:textId="47454331" w:rsidR="009C49D4" w:rsidRPr="00362576" w:rsidRDefault="00D536F2" w:rsidP="00362576">
      <w:pPr>
        <w:pStyle w:val="ListParagraph"/>
        <w:numPr>
          <w:ilvl w:val="0"/>
          <w:numId w:val="8"/>
        </w:numPr>
        <w:ind w:left="360" w:right="720"/>
        <w:mirrorIndents/>
        <w:jc w:val="both"/>
        <w:rPr>
          <w:rFonts w:ascii="Gill Sans Nova" w:hAnsi="Gill Sans Nova"/>
          <w:sz w:val="22"/>
          <w:szCs w:val="22"/>
          <w:lang w:val="pt-BR"/>
        </w:rPr>
      </w:pPr>
      <w:r w:rsidRPr="00362576">
        <w:rPr>
          <w:rFonts w:ascii="Gill Sans Nova" w:hAnsi="Gill Sans Nova"/>
          <w:b/>
          <w:bCs/>
          <w:sz w:val="22"/>
          <w:szCs w:val="22"/>
          <w:lang w:val="pt-BR"/>
        </w:rPr>
        <w:t>C</w:t>
      </w:r>
      <w:r w:rsidR="003D20AE" w:rsidRPr="00362576">
        <w:rPr>
          <w:rFonts w:ascii="Gill Sans Nova" w:hAnsi="Gill Sans Nova"/>
          <w:b/>
          <w:bCs/>
          <w:sz w:val="22"/>
          <w:szCs w:val="22"/>
          <w:lang w:val="pt-BR"/>
        </w:rPr>
        <w:t>onhece</w:t>
      </w:r>
      <w:r w:rsidR="006F1D17">
        <w:rPr>
          <w:rFonts w:ascii="Gill Sans Nova" w:hAnsi="Gill Sans Nova"/>
          <w:b/>
          <w:bCs/>
          <w:sz w:val="22"/>
          <w:szCs w:val="22"/>
          <w:lang w:val="pt-BR"/>
        </w:rPr>
        <w:t>r</w:t>
      </w:r>
      <w:r w:rsidR="003D20AE" w:rsidRPr="00362576">
        <w:rPr>
          <w:rFonts w:ascii="Gill Sans Nova" w:hAnsi="Gill Sans Nova"/>
          <w:b/>
          <w:bCs/>
          <w:sz w:val="22"/>
          <w:szCs w:val="22"/>
          <w:lang w:val="pt-BR"/>
        </w:rPr>
        <w:t xml:space="preserve"> as mesmas pessoas em diferentes situações</w:t>
      </w:r>
      <w:r w:rsidR="006F1D17">
        <w:rPr>
          <w:rFonts w:ascii="Gill Sans Nova" w:hAnsi="Gill Sans Nova"/>
          <w:sz w:val="22"/>
          <w:szCs w:val="22"/>
          <w:lang w:val="pt-BR"/>
        </w:rPr>
        <w:t>,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</w:t>
      </w:r>
      <w:r w:rsidR="006F1D17">
        <w:rPr>
          <w:rFonts w:ascii="Gill Sans Nova" w:hAnsi="Gill Sans Nova"/>
          <w:sz w:val="22"/>
          <w:szCs w:val="22"/>
          <w:lang w:val="pt-BR"/>
        </w:rPr>
        <w:t xml:space="preserve">conviver com elas 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na </w:t>
      </w:r>
      <w:r w:rsidR="00B31730">
        <w:rPr>
          <w:rFonts w:ascii="Gill Sans Nova" w:hAnsi="Gill Sans Nova"/>
          <w:sz w:val="22"/>
          <w:szCs w:val="22"/>
          <w:lang w:val="pt-BR"/>
        </w:rPr>
        <w:t xml:space="preserve">igreja, 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rua, </w:t>
      </w:r>
      <w:r w:rsidR="006F1D17">
        <w:rPr>
          <w:rFonts w:ascii="Gill Sans Nova" w:hAnsi="Gill Sans Nova"/>
          <w:sz w:val="22"/>
          <w:szCs w:val="22"/>
          <w:lang w:val="pt-BR"/>
        </w:rPr>
        <w:t>trabalho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e casa oferece perspectiva ampla d</w:t>
      </w:r>
      <w:r w:rsidR="00EF504A">
        <w:rPr>
          <w:rFonts w:ascii="Gill Sans Nova" w:hAnsi="Gill Sans Nova"/>
          <w:sz w:val="22"/>
          <w:szCs w:val="22"/>
          <w:lang w:val="pt-BR"/>
        </w:rPr>
        <w:t>a</w:t>
      </w:r>
      <w:r w:rsidR="003D20AE" w:rsidRPr="00362576">
        <w:rPr>
          <w:rFonts w:ascii="Gill Sans Nova" w:hAnsi="Gill Sans Nova"/>
          <w:sz w:val="22"/>
          <w:szCs w:val="22"/>
          <w:lang w:val="pt-BR"/>
        </w:rPr>
        <w:t xml:space="preserve"> sua realidade</w:t>
      </w:r>
      <w:r w:rsidR="00B31730">
        <w:rPr>
          <w:rFonts w:ascii="Gill Sans Nova" w:hAnsi="Gill Sans Nova"/>
          <w:sz w:val="22"/>
          <w:szCs w:val="22"/>
          <w:lang w:val="pt-BR"/>
        </w:rPr>
        <w:t xml:space="preserve"> e abre oportunidades para ensino prático.</w:t>
      </w:r>
    </w:p>
    <w:p w14:paraId="155132F3" w14:textId="77777777" w:rsidR="003D20AE" w:rsidRPr="00FF510C" w:rsidRDefault="003D20AE" w:rsidP="00FF510C">
      <w:pPr>
        <w:contextualSpacing/>
        <w:mirrorIndents/>
        <w:jc w:val="both"/>
        <w:rPr>
          <w:rFonts w:ascii="Gill Sans Nova" w:hAnsi="Gill Sans Nova"/>
          <w:sz w:val="22"/>
          <w:szCs w:val="22"/>
          <w:lang w:val="pt-BR"/>
        </w:rPr>
      </w:pPr>
    </w:p>
    <w:p w14:paraId="05A003DC" w14:textId="6AC14628" w:rsidR="00792B41" w:rsidRDefault="003D20AE" w:rsidP="00FF510C">
      <w:pPr>
        <w:pStyle w:val="BodyText2"/>
      </w:pPr>
      <w:r w:rsidRPr="00FF510C">
        <w:t xml:space="preserve">Aprender competências dos </w:t>
      </w:r>
      <w:r w:rsidR="00D167A8" w:rsidRPr="00FF510C">
        <w:t xml:space="preserve">discipuladores </w:t>
      </w:r>
      <w:r w:rsidRPr="00FF510C">
        <w:t xml:space="preserve">frutíferos é experiência gratificante que promove o desenvolvimento. A possibilidade de crescer como Jesus, </w:t>
      </w:r>
      <w:r w:rsidR="00D167A8" w:rsidRPr="00FF510C">
        <w:t>que foi</w:t>
      </w:r>
      <w:r w:rsidRPr="00FF510C">
        <w:t xml:space="preserve"> educador</w:t>
      </w:r>
      <w:r w:rsidR="00D167A8" w:rsidRPr="00FF510C">
        <w:t xml:space="preserve"> por excelência</w:t>
      </w:r>
      <w:r w:rsidRPr="00FF510C">
        <w:t xml:space="preserve">, pode ser transferida para outros. </w:t>
      </w:r>
      <w:r w:rsidR="006F1D17">
        <w:t>O</w:t>
      </w:r>
      <w:r w:rsidRPr="00FF510C">
        <w:t xml:space="preserve">s </w:t>
      </w:r>
      <w:r w:rsidR="00D167A8" w:rsidRPr="00FF510C">
        <w:t>associados</w:t>
      </w:r>
      <w:r w:rsidRPr="00FF510C">
        <w:t xml:space="preserve"> da Harvest experimentam e modelam essa realidade com </w:t>
      </w:r>
      <w:r w:rsidR="006F1D17">
        <w:t>proficiência</w:t>
      </w:r>
      <w:r w:rsidRPr="00FF510C">
        <w:t xml:space="preserve"> e </w:t>
      </w:r>
      <w:r w:rsidR="006F1D17">
        <w:t>simplicidade</w:t>
      </w:r>
      <w:r w:rsidRPr="00FF510C">
        <w:t xml:space="preserve"> há mais de 30 anos.</w:t>
      </w:r>
    </w:p>
    <w:p w14:paraId="13AD5549" w14:textId="7BAD8272" w:rsidR="00227276" w:rsidRDefault="00227276" w:rsidP="00FF510C">
      <w:pPr>
        <w:pStyle w:val="BodyText2"/>
      </w:pPr>
    </w:p>
    <w:p w14:paraId="4A7240B5" w14:textId="77777777" w:rsidR="00227276" w:rsidRPr="00FF510C" w:rsidRDefault="00227276" w:rsidP="00FF510C">
      <w:pPr>
        <w:pStyle w:val="BodyText2"/>
      </w:pPr>
    </w:p>
    <w:sectPr w:rsidR="00227276" w:rsidRPr="00FF510C" w:rsidSect="009C49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5D15" w14:textId="77777777" w:rsidR="00AE376F" w:rsidRDefault="00AE376F" w:rsidP="00D167A8">
      <w:r>
        <w:separator/>
      </w:r>
    </w:p>
  </w:endnote>
  <w:endnote w:type="continuationSeparator" w:id="0">
    <w:p w14:paraId="72DA0358" w14:textId="77777777" w:rsidR="00AE376F" w:rsidRDefault="00AE376F" w:rsidP="00D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59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38EAA" w14:textId="011A3CC6" w:rsidR="00D167A8" w:rsidRDefault="00D16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34BC0" w14:textId="77777777" w:rsidR="00D167A8" w:rsidRDefault="00D16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F5CE" w14:textId="77777777" w:rsidR="00AE376F" w:rsidRDefault="00AE376F" w:rsidP="00D167A8">
      <w:r>
        <w:separator/>
      </w:r>
    </w:p>
  </w:footnote>
  <w:footnote w:type="continuationSeparator" w:id="0">
    <w:p w14:paraId="5C1437EA" w14:textId="77777777" w:rsidR="00AE376F" w:rsidRDefault="00AE376F" w:rsidP="00D1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22C9"/>
    <w:multiLevelType w:val="hybridMultilevel"/>
    <w:tmpl w:val="797AC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92039"/>
    <w:multiLevelType w:val="hybridMultilevel"/>
    <w:tmpl w:val="D60A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FBF"/>
    <w:multiLevelType w:val="hybridMultilevel"/>
    <w:tmpl w:val="77880D54"/>
    <w:lvl w:ilvl="0" w:tplc="5C9EA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607458">
      <w:start w:val="1"/>
      <w:numFmt w:val="bullet"/>
      <w:lvlText w:val="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762F9"/>
    <w:multiLevelType w:val="hybridMultilevel"/>
    <w:tmpl w:val="A20A0732"/>
    <w:lvl w:ilvl="0" w:tplc="7BE44B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31C57"/>
    <w:multiLevelType w:val="hybridMultilevel"/>
    <w:tmpl w:val="C96001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E28C6"/>
    <w:multiLevelType w:val="hybridMultilevel"/>
    <w:tmpl w:val="0220F4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2CBF"/>
    <w:multiLevelType w:val="hybridMultilevel"/>
    <w:tmpl w:val="BB50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3360"/>
    <w:multiLevelType w:val="hybridMultilevel"/>
    <w:tmpl w:val="75A2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D64DA"/>
    <w:multiLevelType w:val="hybridMultilevel"/>
    <w:tmpl w:val="A7FE5186"/>
    <w:lvl w:ilvl="0" w:tplc="1AA6CA3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601FFE"/>
    <w:multiLevelType w:val="hybridMultilevel"/>
    <w:tmpl w:val="92B83854"/>
    <w:lvl w:ilvl="0" w:tplc="95DEE4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6D"/>
    <w:rsid w:val="00002D77"/>
    <w:rsid w:val="000105CF"/>
    <w:rsid w:val="0003135D"/>
    <w:rsid w:val="00037226"/>
    <w:rsid w:val="00081C5A"/>
    <w:rsid w:val="000A619E"/>
    <w:rsid w:val="000B7E63"/>
    <w:rsid w:val="000C3FA1"/>
    <w:rsid w:val="000E476D"/>
    <w:rsid w:val="000E601F"/>
    <w:rsid w:val="00115D69"/>
    <w:rsid w:val="001D560E"/>
    <w:rsid w:val="00224EB0"/>
    <w:rsid w:val="00227276"/>
    <w:rsid w:val="00303779"/>
    <w:rsid w:val="00310B8C"/>
    <w:rsid w:val="00356343"/>
    <w:rsid w:val="00362576"/>
    <w:rsid w:val="00371346"/>
    <w:rsid w:val="003744B7"/>
    <w:rsid w:val="00377C9F"/>
    <w:rsid w:val="00381E97"/>
    <w:rsid w:val="00393690"/>
    <w:rsid w:val="003C412D"/>
    <w:rsid w:val="003D20AE"/>
    <w:rsid w:val="00402BB9"/>
    <w:rsid w:val="00424E3C"/>
    <w:rsid w:val="00454838"/>
    <w:rsid w:val="00467119"/>
    <w:rsid w:val="00485044"/>
    <w:rsid w:val="00485C5C"/>
    <w:rsid w:val="00495B63"/>
    <w:rsid w:val="004C54FF"/>
    <w:rsid w:val="00517639"/>
    <w:rsid w:val="00545F47"/>
    <w:rsid w:val="00584758"/>
    <w:rsid w:val="00593DA7"/>
    <w:rsid w:val="005A5DE5"/>
    <w:rsid w:val="005C2337"/>
    <w:rsid w:val="005E176D"/>
    <w:rsid w:val="005E36AD"/>
    <w:rsid w:val="00683D1B"/>
    <w:rsid w:val="006D4932"/>
    <w:rsid w:val="006F1D17"/>
    <w:rsid w:val="00706B1F"/>
    <w:rsid w:val="007212FA"/>
    <w:rsid w:val="00740E27"/>
    <w:rsid w:val="007832CD"/>
    <w:rsid w:val="00792B41"/>
    <w:rsid w:val="007B6B0F"/>
    <w:rsid w:val="007D27FF"/>
    <w:rsid w:val="00805026"/>
    <w:rsid w:val="00822118"/>
    <w:rsid w:val="008239F4"/>
    <w:rsid w:val="00880212"/>
    <w:rsid w:val="008C4920"/>
    <w:rsid w:val="008C6127"/>
    <w:rsid w:val="00910789"/>
    <w:rsid w:val="00987DF7"/>
    <w:rsid w:val="009C49D4"/>
    <w:rsid w:val="00A2355B"/>
    <w:rsid w:val="00A37B9E"/>
    <w:rsid w:val="00A64A22"/>
    <w:rsid w:val="00A945FE"/>
    <w:rsid w:val="00AB4E98"/>
    <w:rsid w:val="00AE376F"/>
    <w:rsid w:val="00B00908"/>
    <w:rsid w:val="00B02BA4"/>
    <w:rsid w:val="00B30392"/>
    <w:rsid w:val="00B31617"/>
    <w:rsid w:val="00B31730"/>
    <w:rsid w:val="00B872E6"/>
    <w:rsid w:val="00BA3693"/>
    <w:rsid w:val="00C376F5"/>
    <w:rsid w:val="00C46DD5"/>
    <w:rsid w:val="00C850F4"/>
    <w:rsid w:val="00CB0BE4"/>
    <w:rsid w:val="00CB1EBD"/>
    <w:rsid w:val="00CF704B"/>
    <w:rsid w:val="00D167A8"/>
    <w:rsid w:val="00D43CBD"/>
    <w:rsid w:val="00D47B70"/>
    <w:rsid w:val="00D536F2"/>
    <w:rsid w:val="00D63133"/>
    <w:rsid w:val="00DB0CC7"/>
    <w:rsid w:val="00DE2614"/>
    <w:rsid w:val="00E6591C"/>
    <w:rsid w:val="00EF504A"/>
    <w:rsid w:val="00F73FC0"/>
    <w:rsid w:val="00F85697"/>
    <w:rsid w:val="00F939F3"/>
    <w:rsid w:val="00F97B76"/>
    <w:rsid w:val="00FA5DE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9CCF"/>
  <w15:docId w15:val="{2020E1BF-741F-467D-91EE-42130CC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Gish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0AE"/>
    <w:pPr>
      <w:keepNext/>
      <w:contextualSpacing/>
      <w:mirrorIndents/>
      <w:jc w:val="center"/>
      <w:outlineLvl w:val="0"/>
    </w:pPr>
    <w:rPr>
      <w:rFonts w:ascii="Gill Sans Nova" w:hAnsi="Gill Sans Nova" w:cs="Gish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20AE"/>
    <w:rPr>
      <w:rFonts w:ascii="Gill Sans Nova" w:hAnsi="Gill Sans Nova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A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5D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DE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D536F2"/>
    <w:pPr>
      <w:contextualSpacing/>
      <w:mirrorIndents/>
      <w:jc w:val="both"/>
    </w:pPr>
    <w:rPr>
      <w:rFonts w:ascii="Gill Sans Nova" w:hAnsi="Gill Sans Nova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D536F2"/>
    <w:rPr>
      <w:rFonts w:ascii="Gill Sans Nova" w:hAnsi="Gill Sans Nova" w:cs="Times New Roman"/>
      <w:sz w:val="24"/>
      <w:szCs w:val="24"/>
      <w:lang w:val="pt-BR"/>
    </w:rPr>
  </w:style>
  <w:style w:type="paragraph" w:styleId="BodyText2">
    <w:name w:val="Body Text 2"/>
    <w:basedOn w:val="Normal"/>
    <w:link w:val="BodyText2Char"/>
    <w:uiPriority w:val="99"/>
    <w:unhideWhenUsed/>
    <w:rsid w:val="00FF510C"/>
    <w:pPr>
      <w:contextualSpacing/>
      <w:mirrorIndents/>
      <w:jc w:val="both"/>
    </w:pPr>
    <w:rPr>
      <w:rFonts w:ascii="Gill Sans Nova" w:hAnsi="Gill Sans Nova"/>
      <w:sz w:val="22"/>
      <w:szCs w:val="22"/>
      <w:lang w:val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FF510C"/>
    <w:rPr>
      <w:rFonts w:ascii="Gill Sans Nova" w:hAnsi="Gill Sans Nova" w:cs="Times New Roman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DC95-CC09-46B3-B1A4-96FAD218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Oliveira</dc:creator>
  <cp:lastModifiedBy>Eleuza Oliveira</cp:lastModifiedBy>
  <cp:revision>2</cp:revision>
  <cp:lastPrinted>2015-03-06T21:23:00Z</cp:lastPrinted>
  <dcterms:created xsi:type="dcterms:W3CDTF">2020-01-06T23:37:00Z</dcterms:created>
  <dcterms:modified xsi:type="dcterms:W3CDTF">2020-01-06T23:37:00Z</dcterms:modified>
</cp:coreProperties>
</file>